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2542" w14:textId="77777777" w:rsidR="005C3C4D" w:rsidRPr="00A567A1" w:rsidRDefault="005C3C4D" w:rsidP="00A6633F">
      <w:pPr>
        <w:framePr w:w="567" w:h="57" w:hRule="exact" w:wrap="around" w:vAnchor="page" w:hAnchor="page" w:x="1" w:y="8421" w:anchorLock="1"/>
        <w:pBdr>
          <w:top w:val="single" w:sz="2" w:space="0" w:color="auto"/>
        </w:pBdr>
        <w:shd w:val="clear" w:color="auto" w:fill="FFFFFF" w:themeFill="background1"/>
        <w:rPr>
          <w:rFonts w:ascii="Segoe UI" w:hAnsi="Segoe UI" w:cs="Segoe UI"/>
          <w:sz w:val="22"/>
          <w:szCs w:val="22"/>
        </w:rPr>
      </w:pPr>
    </w:p>
    <w:p w14:paraId="30E00768" w14:textId="77777777" w:rsidR="005C3C4D" w:rsidRPr="00A567A1" w:rsidRDefault="005C3C4D" w:rsidP="00A6633F">
      <w:pPr>
        <w:framePr w:w="567" w:h="57" w:hRule="exact" w:hSpace="142" w:wrap="around" w:vAnchor="page" w:hAnchor="page" w:x="1" w:y="11908" w:anchorLock="1"/>
        <w:pBdr>
          <w:top w:val="single" w:sz="2" w:space="1" w:color="auto"/>
        </w:pBdr>
        <w:shd w:val="clear" w:color="auto" w:fill="FFFFFF" w:themeFill="background1"/>
        <w:rPr>
          <w:rFonts w:ascii="Segoe UI" w:hAnsi="Segoe UI" w:cs="Segoe UI"/>
          <w:sz w:val="22"/>
          <w:szCs w:val="22"/>
        </w:rPr>
      </w:pPr>
    </w:p>
    <w:p w14:paraId="07620B63" w14:textId="6584B9BF" w:rsidR="007B3526" w:rsidRDefault="00A74911" w:rsidP="007B3526">
      <w:pPr>
        <w:rPr>
          <w:rFonts w:ascii="Segoe UI" w:hAnsi="Segoe UI" w:cs="Segoe UI"/>
          <w:sz w:val="22"/>
          <w:szCs w:val="22"/>
        </w:rPr>
      </w:pPr>
      <w:bookmarkStart w:id="0" w:name="Dstst1"/>
      <w:bookmarkEnd w:id="0"/>
      <w:r w:rsidRPr="00A567A1">
        <w:rPr>
          <w:rFonts w:ascii="Segoe UI" w:hAnsi="Segoe UI" w:cs="Segoe UI"/>
          <w:sz w:val="22"/>
          <w:szCs w:val="22"/>
        </w:rPr>
        <w:t>Mit der nachfolgenden alphabetische</w:t>
      </w:r>
      <w:r w:rsidR="00740117">
        <w:rPr>
          <w:rFonts w:ascii="Segoe UI" w:hAnsi="Segoe UI" w:cs="Segoe UI"/>
          <w:sz w:val="22"/>
          <w:szCs w:val="22"/>
        </w:rPr>
        <w:t>n</w:t>
      </w:r>
      <w:r w:rsidRPr="00A567A1">
        <w:rPr>
          <w:rFonts w:ascii="Segoe UI" w:hAnsi="Segoe UI" w:cs="Segoe UI"/>
          <w:sz w:val="22"/>
          <w:szCs w:val="22"/>
        </w:rPr>
        <w:t xml:space="preserve"> Themensammlung bietet das LWL-BBW Soest Ihnen einen Überblick über Ihre wesentlichen Rechte</w:t>
      </w:r>
      <w:r w:rsidR="000012F3" w:rsidRPr="00A567A1">
        <w:rPr>
          <w:rFonts w:ascii="Segoe UI" w:hAnsi="Segoe UI" w:cs="Segoe UI"/>
          <w:sz w:val="22"/>
          <w:szCs w:val="22"/>
        </w:rPr>
        <w:t xml:space="preserve"> als Teilnehmende/r</w:t>
      </w:r>
      <w:r w:rsidRPr="00A567A1">
        <w:rPr>
          <w:rFonts w:ascii="Segoe UI" w:hAnsi="Segoe UI" w:cs="Segoe UI"/>
          <w:sz w:val="22"/>
          <w:szCs w:val="22"/>
        </w:rPr>
        <w:t>, zu beachtende Regeln</w:t>
      </w:r>
      <w:r w:rsidR="00740117">
        <w:rPr>
          <w:rFonts w:ascii="Segoe UI" w:hAnsi="Segoe UI" w:cs="Segoe UI"/>
          <w:sz w:val="22"/>
          <w:szCs w:val="22"/>
        </w:rPr>
        <w:t xml:space="preserve"> in den Maßnahmen</w:t>
      </w:r>
      <w:r w:rsidR="000012F3" w:rsidRPr="00A567A1">
        <w:rPr>
          <w:rFonts w:ascii="Segoe UI" w:hAnsi="Segoe UI" w:cs="Segoe UI"/>
          <w:sz w:val="22"/>
          <w:szCs w:val="22"/>
        </w:rPr>
        <w:t>, Begriffsklärungen</w:t>
      </w:r>
      <w:r w:rsidRPr="00A567A1">
        <w:rPr>
          <w:rFonts w:ascii="Segoe UI" w:hAnsi="Segoe UI" w:cs="Segoe UI"/>
          <w:sz w:val="22"/>
          <w:szCs w:val="22"/>
        </w:rPr>
        <w:t xml:space="preserve"> und </w:t>
      </w:r>
      <w:r w:rsidR="000012F3" w:rsidRPr="00A567A1">
        <w:rPr>
          <w:rFonts w:ascii="Segoe UI" w:hAnsi="Segoe UI" w:cs="Segoe UI"/>
          <w:sz w:val="22"/>
          <w:szCs w:val="22"/>
        </w:rPr>
        <w:t>wichtige Informationen.</w:t>
      </w:r>
      <w:r w:rsidRPr="00A567A1">
        <w:rPr>
          <w:rFonts w:ascii="Segoe UI" w:hAnsi="Segoe UI" w:cs="Segoe UI"/>
          <w:sz w:val="22"/>
          <w:szCs w:val="22"/>
        </w:rPr>
        <w:t xml:space="preserve"> </w:t>
      </w:r>
    </w:p>
    <w:p w14:paraId="07798E6E" w14:textId="77777777" w:rsidR="00AE36FA" w:rsidRPr="00AE36FA" w:rsidRDefault="00AE36FA" w:rsidP="007B3526">
      <w:pPr>
        <w:rPr>
          <w:rFonts w:ascii="Segoe UI" w:hAnsi="Segoe UI" w:cs="Segoe UI"/>
          <w:sz w:val="22"/>
          <w:szCs w:val="22"/>
        </w:rPr>
      </w:pPr>
    </w:p>
    <w:p w14:paraId="4D53BB02" w14:textId="149F5D11" w:rsidR="00AE36FA" w:rsidRPr="00AE36FA" w:rsidRDefault="000012F3" w:rsidP="00AE36FA">
      <w:pPr>
        <w:rPr>
          <w:rFonts w:ascii="Segoe UI" w:hAnsi="Segoe UI" w:cs="Segoe UI"/>
          <w:sz w:val="22"/>
          <w:szCs w:val="22"/>
        </w:rPr>
      </w:pPr>
      <w:r w:rsidRPr="00A567A1">
        <w:rPr>
          <w:rFonts w:ascii="Segoe UI" w:hAnsi="Segoe UI" w:cs="Segoe UI"/>
          <w:sz w:val="22"/>
          <w:szCs w:val="22"/>
          <w:u w:val="single"/>
        </w:rPr>
        <w:t xml:space="preserve">Hinweis für Braillezeilen- und </w:t>
      </w:r>
      <w:proofErr w:type="spellStart"/>
      <w:proofErr w:type="gramStart"/>
      <w:r w:rsidRPr="00A567A1">
        <w:rPr>
          <w:rFonts w:ascii="Segoe UI" w:hAnsi="Segoe UI" w:cs="Segoe UI"/>
          <w:sz w:val="22"/>
          <w:szCs w:val="22"/>
          <w:u w:val="single"/>
        </w:rPr>
        <w:t>Jawsnutzer:innen</w:t>
      </w:r>
      <w:proofErr w:type="spellEnd"/>
      <w:proofErr w:type="gramEnd"/>
      <w:r w:rsidRPr="00A567A1">
        <w:rPr>
          <w:rFonts w:ascii="Segoe UI" w:hAnsi="Segoe UI" w:cs="Segoe UI"/>
          <w:sz w:val="22"/>
          <w:szCs w:val="22"/>
          <w:u w:val="single"/>
        </w:rPr>
        <w:t>:</w:t>
      </w:r>
      <w:r w:rsidRPr="00A567A1">
        <w:rPr>
          <w:rFonts w:ascii="Segoe UI" w:hAnsi="Segoe UI" w:cs="Segoe UI"/>
          <w:sz w:val="22"/>
          <w:szCs w:val="22"/>
        </w:rPr>
        <w:t xml:space="preserve"> Auf der aktuellen Seite stellen wir Ihnen nachfolgend eine tabellarische Auflistung der Themen </w:t>
      </w:r>
      <w:r w:rsidR="00A567A1">
        <w:rPr>
          <w:rFonts w:ascii="Segoe UI" w:hAnsi="Segoe UI" w:cs="Segoe UI"/>
          <w:sz w:val="22"/>
          <w:szCs w:val="22"/>
        </w:rPr>
        <w:t xml:space="preserve">als Inhaltsverzeichnis </w:t>
      </w:r>
      <w:r w:rsidRPr="00A567A1">
        <w:rPr>
          <w:rFonts w:ascii="Segoe UI" w:hAnsi="Segoe UI" w:cs="Segoe UI"/>
          <w:sz w:val="22"/>
          <w:szCs w:val="22"/>
        </w:rPr>
        <w:t xml:space="preserve">zur Verfügung. </w:t>
      </w:r>
      <w:r w:rsidR="00A567A1">
        <w:rPr>
          <w:rFonts w:ascii="Segoe UI" w:hAnsi="Segoe UI" w:cs="Segoe UI"/>
          <w:sz w:val="22"/>
          <w:szCs w:val="22"/>
        </w:rPr>
        <w:t>Zu den The</w:t>
      </w:r>
      <w:r w:rsidR="00AE36FA">
        <w:rPr>
          <w:rFonts w:ascii="Segoe UI" w:hAnsi="Segoe UI" w:cs="Segoe UI"/>
          <w:sz w:val="22"/>
          <w:szCs w:val="22"/>
        </w:rPr>
        <w:t xml:space="preserve">men gelangen Sie </w:t>
      </w:r>
      <w:r w:rsidR="00AE36FA">
        <w:rPr>
          <w:rFonts w:ascii="Segoe UI" w:hAnsi="Segoe UI" w:cs="Segoe UI"/>
          <w:sz w:val="22"/>
          <w:szCs w:val="22"/>
        </w:rPr>
        <w:t>per Verlinkung.</w:t>
      </w:r>
    </w:p>
    <w:sdt>
      <w:sdtPr>
        <w:rPr>
          <w:rFonts w:ascii="Segoe UI" w:hAnsi="Segoe UI" w:cs="Segoe UI"/>
        </w:rPr>
        <w:id w:val="-1068117158"/>
        <w:docPartObj>
          <w:docPartGallery w:val="Table of Contents"/>
          <w:docPartUnique/>
        </w:docPartObj>
      </w:sdtPr>
      <w:sdtEndPr>
        <w:rPr>
          <w:color w:val="auto"/>
          <w:sz w:val="24"/>
          <w:szCs w:val="24"/>
          <w:lang w:eastAsia="de-DE"/>
        </w:rPr>
      </w:sdtEndPr>
      <w:sdtContent>
        <w:p w14:paraId="3490BA5A" w14:textId="5F735FCD" w:rsidR="00AE36FA" w:rsidRPr="00A567A1" w:rsidRDefault="00AE36FA" w:rsidP="00AE36FA">
          <w:pPr>
            <w:pStyle w:val="Inhaltsverzeichnisberschrift"/>
            <w:rPr>
              <w:rFonts w:ascii="Segoe UI" w:hAnsi="Segoe UI" w:cs="Segoe UI"/>
              <w:color w:val="auto"/>
            </w:rPr>
          </w:pPr>
          <w:r w:rsidRPr="00A567A1">
            <w:rPr>
              <w:rFonts w:ascii="Segoe UI" w:hAnsi="Segoe UI" w:cs="Segoe UI"/>
              <w:color w:val="auto"/>
            </w:rPr>
            <w:t>Inhalt</w:t>
          </w:r>
        </w:p>
        <w:p w14:paraId="332D098A" w14:textId="3291C50F"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r w:rsidRPr="00A567A1">
            <w:rPr>
              <w:rFonts w:ascii="Segoe UI" w:hAnsi="Segoe UI" w:cs="Segoe UI"/>
            </w:rPr>
            <w:fldChar w:fldCharType="begin"/>
          </w:r>
          <w:r w:rsidRPr="00A567A1">
            <w:rPr>
              <w:rFonts w:ascii="Segoe UI" w:hAnsi="Segoe UI" w:cs="Segoe UI"/>
            </w:rPr>
            <w:instrText xml:space="preserve"> TOC \o "1-3" \h \z \u </w:instrText>
          </w:r>
          <w:r w:rsidRPr="00A567A1">
            <w:rPr>
              <w:rFonts w:ascii="Segoe UI" w:hAnsi="Segoe UI" w:cs="Segoe UI"/>
            </w:rPr>
            <w:fldChar w:fldCharType="separate"/>
          </w:r>
          <w:hyperlink w:anchor="_Toc203644999" w:history="1">
            <w:r w:rsidRPr="009F226C">
              <w:rPr>
                <w:rStyle w:val="Hyperlink"/>
                <w:rFonts w:ascii="Segoe UI" w:hAnsi="Segoe UI" w:cs="Segoe UI"/>
                <w:noProof/>
              </w:rPr>
              <w:t>Anfahrt mit öffentlichen Verkehrsmitteln</w:t>
            </w:r>
            <w:r>
              <w:rPr>
                <w:noProof/>
                <w:webHidden/>
              </w:rPr>
              <w:tab/>
            </w:r>
            <w:r>
              <w:rPr>
                <w:noProof/>
                <w:webHidden/>
              </w:rPr>
              <w:fldChar w:fldCharType="begin"/>
            </w:r>
            <w:r>
              <w:rPr>
                <w:noProof/>
                <w:webHidden/>
              </w:rPr>
              <w:instrText xml:space="preserve"> PAGEREF _Toc203644999 \h </w:instrText>
            </w:r>
            <w:r>
              <w:rPr>
                <w:noProof/>
                <w:webHidden/>
              </w:rPr>
            </w:r>
            <w:r>
              <w:rPr>
                <w:noProof/>
                <w:webHidden/>
              </w:rPr>
              <w:fldChar w:fldCharType="separate"/>
            </w:r>
            <w:r w:rsidR="008D0FC1">
              <w:rPr>
                <w:noProof/>
                <w:webHidden/>
              </w:rPr>
              <w:t>1</w:t>
            </w:r>
            <w:r>
              <w:rPr>
                <w:noProof/>
                <w:webHidden/>
              </w:rPr>
              <w:fldChar w:fldCharType="end"/>
            </w:r>
          </w:hyperlink>
        </w:p>
        <w:p w14:paraId="61D3CDCB" w14:textId="4476EB07"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00" w:history="1">
            <w:r w:rsidRPr="009F226C">
              <w:rPr>
                <w:rStyle w:val="Hyperlink"/>
                <w:rFonts w:ascii="Segoe UI" w:hAnsi="Segoe UI" w:cs="Segoe UI"/>
                <w:noProof/>
              </w:rPr>
              <w:t>Änderung(en) von Kontaktdaten</w:t>
            </w:r>
            <w:r>
              <w:rPr>
                <w:noProof/>
                <w:webHidden/>
              </w:rPr>
              <w:tab/>
            </w:r>
            <w:r>
              <w:rPr>
                <w:noProof/>
                <w:webHidden/>
              </w:rPr>
              <w:fldChar w:fldCharType="begin"/>
            </w:r>
            <w:r>
              <w:rPr>
                <w:noProof/>
                <w:webHidden/>
              </w:rPr>
              <w:instrText xml:space="preserve"> PAGEREF _Toc203645000 \h </w:instrText>
            </w:r>
            <w:r>
              <w:rPr>
                <w:noProof/>
                <w:webHidden/>
              </w:rPr>
            </w:r>
            <w:r>
              <w:rPr>
                <w:noProof/>
                <w:webHidden/>
              </w:rPr>
              <w:fldChar w:fldCharType="separate"/>
            </w:r>
            <w:r w:rsidR="008D0FC1">
              <w:rPr>
                <w:noProof/>
                <w:webHidden/>
              </w:rPr>
              <w:t>1</w:t>
            </w:r>
            <w:r>
              <w:rPr>
                <w:noProof/>
                <w:webHidden/>
              </w:rPr>
              <w:fldChar w:fldCharType="end"/>
            </w:r>
          </w:hyperlink>
        </w:p>
        <w:p w14:paraId="158ADCB6" w14:textId="5F803C6A"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01" w:history="1">
            <w:r w:rsidRPr="009F226C">
              <w:rPr>
                <w:rStyle w:val="Hyperlink"/>
                <w:rFonts w:ascii="Segoe UI" w:hAnsi="Segoe UI" w:cs="Segoe UI"/>
                <w:noProof/>
              </w:rPr>
              <w:t>Arbeitskleidung</w:t>
            </w:r>
            <w:r>
              <w:rPr>
                <w:noProof/>
                <w:webHidden/>
              </w:rPr>
              <w:tab/>
            </w:r>
            <w:r>
              <w:rPr>
                <w:noProof/>
                <w:webHidden/>
              </w:rPr>
              <w:fldChar w:fldCharType="begin"/>
            </w:r>
            <w:r>
              <w:rPr>
                <w:noProof/>
                <w:webHidden/>
              </w:rPr>
              <w:instrText xml:space="preserve"> PAGEREF _Toc203645001 \h </w:instrText>
            </w:r>
            <w:r>
              <w:rPr>
                <w:noProof/>
                <w:webHidden/>
              </w:rPr>
            </w:r>
            <w:r>
              <w:rPr>
                <w:noProof/>
                <w:webHidden/>
              </w:rPr>
              <w:fldChar w:fldCharType="separate"/>
            </w:r>
            <w:r w:rsidR="008D0FC1">
              <w:rPr>
                <w:noProof/>
                <w:webHidden/>
              </w:rPr>
              <w:t>2</w:t>
            </w:r>
            <w:r>
              <w:rPr>
                <w:noProof/>
                <w:webHidden/>
              </w:rPr>
              <w:fldChar w:fldCharType="end"/>
            </w:r>
          </w:hyperlink>
        </w:p>
        <w:p w14:paraId="0B41DE2E" w14:textId="282AC4F1"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02" w:history="1">
            <w:r w:rsidRPr="009F226C">
              <w:rPr>
                <w:rStyle w:val="Hyperlink"/>
                <w:rFonts w:ascii="Segoe UI" w:hAnsi="Segoe UI" w:cs="Segoe UI"/>
                <w:noProof/>
              </w:rPr>
              <w:t>Arzttermine</w:t>
            </w:r>
            <w:r>
              <w:rPr>
                <w:noProof/>
                <w:webHidden/>
              </w:rPr>
              <w:tab/>
            </w:r>
            <w:r>
              <w:rPr>
                <w:noProof/>
                <w:webHidden/>
              </w:rPr>
              <w:fldChar w:fldCharType="begin"/>
            </w:r>
            <w:r>
              <w:rPr>
                <w:noProof/>
                <w:webHidden/>
              </w:rPr>
              <w:instrText xml:space="preserve"> PAGEREF _Toc203645002 \h </w:instrText>
            </w:r>
            <w:r>
              <w:rPr>
                <w:noProof/>
                <w:webHidden/>
              </w:rPr>
            </w:r>
            <w:r>
              <w:rPr>
                <w:noProof/>
                <w:webHidden/>
              </w:rPr>
              <w:fldChar w:fldCharType="separate"/>
            </w:r>
            <w:r w:rsidR="008D0FC1">
              <w:rPr>
                <w:noProof/>
                <w:webHidden/>
              </w:rPr>
              <w:t>2</w:t>
            </w:r>
            <w:r>
              <w:rPr>
                <w:noProof/>
                <w:webHidden/>
              </w:rPr>
              <w:fldChar w:fldCharType="end"/>
            </w:r>
          </w:hyperlink>
        </w:p>
        <w:p w14:paraId="78F536B1" w14:textId="1456C0DD"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03" w:history="1">
            <w:r w:rsidRPr="009F226C">
              <w:rPr>
                <w:rStyle w:val="Hyperlink"/>
                <w:rFonts w:ascii="Segoe UI" w:hAnsi="Segoe UI" w:cs="Segoe UI"/>
                <w:noProof/>
              </w:rPr>
              <w:t>Ausbildungsgeld</w:t>
            </w:r>
            <w:r>
              <w:rPr>
                <w:noProof/>
                <w:webHidden/>
              </w:rPr>
              <w:tab/>
            </w:r>
            <w:r>
              <w:rPr>
                <w:noProof/>
                <w:webHidden/>
              </w:rPr>
              <w:fldChar w:fldCharType="begin"/>
            </w:r>
            <w:r>
              <w:rPr>
                <w:noProof/>
                <w:webHidden/>
              </w:rPr>
              <w:instrText xml:space="preserve"> PAGEREF _Toc203645003 \h </w:instrText>
            </w:r>
            <w:r>
              <w:rPr>
                <w:noProof/>
                <w:webHidden/>
              </w:rPr>
            </w:r>
            <w:r>
              <w:rPr>
                <w:noProof/>
                <w:webHidden/>
              </w:rPr>
              <w:fldChar w:fldCharType="separate"/>
            </w:r>
            <w:r w:rsidR="008D0FC1">
              <w:rPr>
                <w:noProof/>
                <w:webHidden/>
              </w:rPr>
              <w:t>2</w:t>
            </w:r>
            <w:r>
              <w:rPr>
                <w:noProof/>
                <w:webHidden/>
              </w:rPr>
              <w:fldChar w:fldCharType="end"/>
            </w:r>
          </w:hyperlink>
        </w:p>
        <w:p w14:paraId="7240160A" w14:textId="0C10933F"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04" w:history="1">
            <w:r w:rsidRPr="009F226C">
              <w:rPr>
                <w:rStyle w:val="Hyperlink"/>
                <w:rFonts w:ascii="Segoe UI" w:hAnsi="Segoe UI" w:cs="Segoe UI"/>
                <w:noProof/>
              </w:rPr>
              <w:t>Ausbildungsnachweise (Berichtsheft)</w:t>
            </w:r>
            <w:r>
              <w:rPr>
                <w:noProof/>
                <w:webHidden/>
              </w:rPr>
              <w:tab/>
            </w:r>
            <w:r>
              <w:rPr>
                <w:noProof/>
                <w:webHidden/>
              </w:rPr>
              <w:fldChar w:fldCharType="begin"/>
            </w:r>
            <w:r>
              <w:rPr>
                <w:noProof/>
                <w:webHidden/>
              </w:rPr>
              <w:instrText xml:space="preserve"> PAGEREF _Toc203645004 \h </w:instrText>
            </w:r>
            <w:r>
              <w:rPr>
                <w:noProof/>
                <w:webHidden/>
              </w:rPr>
            </w:r>
            <w:r>
              <w:rPr>
                <w:noProof/>
                <w:webHidden/>
              </w:rPr>
              <w:fldChar w:fldCharType="separate"/>
            </w:r>
            <w:r w:rsidR="008D0FC1">
              <w:rPr>
                <w:noProof/>
                <w:webHidden/>
              </w:rPr>
              <w:t>2</w:t>
            </w:r>
            <w:r>
              <w:rPr>
                <w:noProof/>
                <w:webHidden/>
              </w:rPr>
              <w:fldChar w:fldCharType="end"/>
            </w:r>
          </w:hyperlink>
        </w:p>
        <w:p w14:paraId="1F9A73A6" w14:textId="2094C31A"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05" w:history="1">
            <w:r w:rsidRPr="009F226C">
              <w:rPr>
                <w:rStyle w:val="Hyperlink"/>
                <w:rFonts w:ascii="Segoe UI" w:hAnsi="Segoe UI" w:cs="Segoe UI"/>
                <w:noProof/>
              </w:rPr>
              <w:t>Ausbildungsordnung sonderpädagogische Förderung (AO-SF)</w:t>
            </w:r>
            <w:r>
              <w:rPr>
                <w:noProof/>
                <w:webHidden/>
              </w:rPr>
              <w:tab/>
            </w:r>
            <w:r>
              <w:rPr>
                <w:noProof/>
                <w:webHidden/>
              </w:rPr>
              <w:fldChar w:fldCharType="begin"/>
            </w:r>
            <w:r>
              <w:rPr>
                <w:noProof/>
                <w:webHidden/>
              </w:rPr>
              <w:instrText xml:space="preserve"> PAGEREF _Toc203645005 \h </w:instrText>
            </w:r>
            <w:r>
              <w:rPr>
                <w:noProof/>
                <w:webHidden/>
              </w:rPr>
            </w:r>
            <w:r>
              <w:rPr>
                <w:noProof/>
                <w:webHidden/>
              </w:rPr>
              <w:fldChar w:fldCharType="separate"/>
            </w:r>
            <w:r w:rsidR="008D0FC1">
              <w:rPr>
                <w:noProof/>
                <w:webHidden/>
              </w:rPr>
              <w:t>2</w:t>
            </w:r>
            <w:r>
              <w:rPr>
                <w:noProof/>
                <w:webHidden/>
              </w:rPr>
              <w:fldChar w:fldCharType="end"/>
            </w:r>
          </w:hyperlink>
        </w:p>
        <w:p w14:paraId="03535E15" w14:textId="50069A51"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06" w:history="1">
            <w:r w:rsidRPr="009F226C">
              <w:rPr>
                <w:rStyle w:val="Hyperlink"/>
                <w:rFonts w:ascii="Segoe UI" w:hAnsi="Segoe UI" w:cs="Segoe UI"/>
                <w:noProof/>
              </w:rPr>
              <w:t>Ausbildungs- und Anwesenheitszeiten</w:t>
            </w:r>
            <w:r>
              <w:rPr>
                <w:noProof/>
                <w:webHidden/>
              </w:rPr>
              <w:tab/>
            </w:r>
            <w:r>
              <w:rPr>
                <w:noProof/>
                <w:webHidden/>
              </w:rPr>
              <w:fldChar w:fldCharType="begin"/>
            </w:r>
            <w:r>
              <w:rPr>
                <w:noProof/>
                <w:webHidden/>
              </w:rPr>
              <w:instrText xml:space="preserve"> PAGEREF _Toc203645006 \h </w:instrText>
            </w:r>
            <w:r>
              <w:rPr>
                <w:noProof/>
                <w:webHidden/>
              </w:rPr>
            </w:r>
            <w:r>
              <w:rPr>
                <w:noProof/>
                <w:webHidden/>
              </w:rPr>
              <w:fldChar w:fldCharType="separate"/>
            </w:r>
            <w:r w:rsidR="008D0FC1">
              <w:rPr>
                <w:noProof/>
                <w:webHidden/>
              </w:rPr>
              <w:t>3</w:t>
            </w:r>
            <w:r>
              <w:rPr>
                <w:noProof/>
                <w:webHidden/>
              </w:rPr>
              <w:fldChar w:fldCharType="end"/>
            </w:r>
          </w:hyperlink>
        </w:p>
        <w:p w14:paraId="304CF6A4" w14:textId="41CDEA11"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07" w:history="1">
            <w:r w:rsidRPr="009F226C">
              <w:rPr>
                <w:rStyle w:val="Hyperlink"/>
                <w:rFonts w:ascii="Segoe UI" w:hAnsi="Segoe UI" w:cs="Segoe UI"/>
                <w:noProof/>
              </w:rPr>
              <w:t>Berufsausbildungsvertrag</w:t>
            </w:r>
            <w:r>
              <w:rPr>
                <w:noProof/>
                <w:webHidden/>
              </w:rPr>
              <w:tab/>
            </w:r>
            <w:r>
              <w:rPr>
                <w:noProof/>
                <w:webHidden/>
              </w:rPr>
              <w:fldChar w:fldCharType="begin"/>
            </w:r>
            <w:r>
              <w:rPr>
                <w:noProof/>
                <w:webHidden/>
              </w:rPr>
              <w:instrText xml:space="preserve"> PAGEREF _Toc203645007 \h </w:instrText>
            </w:r>
            <w:r>
              <w:rPr>
                <w:noProof/>
                <w:webHidden/>
              </w:rPr>
            </w:r>
            <w:r>
              <w:rPr>
                <w:noProof/>
                <w:webHidden/>
              </w:rPr>
              <w:fldChar w:fldCharType="separate"/>
            </w:r>
            <w:r w:rsidR="008D0FC1">
              <w:rPr>
                <w:noProof/>
                <w:webHidden/>
              </w:rPr>
              <w:t>3</w:t>
            </w:r>
            <w:r>
              <w:rPr>
                <w:noProof/>
                <w:webHidden/>
              </w:rPr>
              <w:fldChar w:fldCharType="end"/>
            </w:r>
          </w:hyperlink>
        </w:p>
        <w:p w14:paraId="139EAF1A" w14:textId="003AE77D"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08" w:history="1">
            <w:r w:rsidRPr="009F226C">
              <w:rPr>
                <w:rStyle w:val="Hyperlink"/>
                <w:rFonts w:ascii="Segoe UI" w:hAnsi="Segoe UI" w:cs="Segoe UI"/>
                <w:noProof/>
              </w:rPr>
              <w:t>Berufsschule/Berufskolleg</w:t>
            </w:r>
            <w:r>
              <w:rPr>
                <w:noProof/>
                <w:webHidden/>
              </w:rPr>
              <w:tab/>
            </w:r>
            <w:r>
              <w:rPr>
                <w:noProof/>
                <w:webHidden/>
              </w:rPr>
              <w:fldChar w:fldCharType="begin"/>
            </w:r>
            <w:r>
              <w:rPr>
                <w:noProof/>
                <w:webHidden/>
              </w:rPr>
              <w:instrText xml:space="preserve"> PAGEREF _Toc203645008 \h </w:instrText>
            </w:r>
            <w:r>
              <w:rPr>
                <w:noProof/>
                <w:webHidden/>
              </w:rPr>
            </w:r>
            <w:r>
              <w:rPr>
                <w:noProof/>
                <w:webHidden/>
              </w:rPr>
              <w:fldChar w:fldCharType="separate"/>
            </w:r>
            <w:r w:rsidR="008D0FC1">
              <w:rPr>
                <w:noProof/>
                <w:webHidden/>
              </w:rPr>
              <w:t>3</w:t>
            </w:r>
            <w:r>
              <w:rPr>
                <w:noProof/>
                <w:webHidden/>
              </w:rPr>
              <w:fldChar w:fldCharType="end"/>
            </w:r>
          </w:hyperlink>
        </w:p>
        <w:p w14:paraId="49B0216E" w14:textId="258F95EE"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09" w:history="1">
            <w:r w:rsidRPr="009F226C">
              <w:rPr>
                <w:rStyle w:val="Hyperlink"/>
                <w:rFonts w:ascii="Segoe UI" w:hAnsi="Segoe UI" w:cs="Segoe UI"/>
                <w:noProof/>
              </w:rPr>
              <w:t>Blindengeld</w:t>
            </w:r>
            <w:r>
              <w:rPr>
                <w:noProof/>
                <w:webHidden/>
              </w:rPr>
              <w:tab/>
            </w:r>
            <w:r>
              <w:rPr>
                <w:noProof/>
                <w:webHidden/>
              </w:rPr>
              <w:fldChar w:fldCharType="begin"/>
            </w:r>
            <w:r>
              <w:rPr>
                <w:noProof/>
                <w:webHidden/>
              </w:rPr>
              <w:instrText xml:space="preserve"> PAGEREF _Toc203645009 \h </w:instrText>
            </w:r>
            <w:r>
              <w:rPr>
                <w:noProof/>
                <w:webHidden/>
              </w:rPr>
            </w:r>
            <w:r>
              <w:rPr>
                <w:noProof/>
                <w:webHidden/>
              </w:rPr>
              <w:fldChar w:fldCharType="separate"/>
            </w:r>
            <w:r w:rsidR="008D0FC1">
              <w:rPr>
                <w:noProof/>
                <w:webHidden/>
              </w:rPr>
              <w:t>4</w:t>
            </w:r>
            <w:r>
              <w:rPr>
                <w:noProof/>
                <w:webHidden/>
              </w:rPr>
              <w:fldChar w:fldCharType="end"/>
            </w:r>
          </w:hyperlink>
        </w:p>
        <w:p w14:paraId="04FF6084" w14:textId="57979D75"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10" w:history="1">
            <w:r w:rsidRPr="009F226C">
              <w:rPr>
                <w:rStyle w:val="Hyperlink"/>
                <w:rFonts w:ascii="Segoe UI" w:hAnsi="Segoe UI" w:cs="Segoe UI"/>
                <w:noProof/>
              </w:rPr>
              <w:t>Datenschutz</w:t>
            </w:r>
            <w:r>
              <w:rPr>
                <w:noProof/>
                <w:webHidden/>
              </w:rPr>
              <w:tab/>
            </w:r>
            <w:r>
              <w:rPr>
                <w:noProof/>
                <w:webHidden/>
              </w:rPr>
              <w:fldChar w:fldCharType="begin"/>
            </w:r>
            <w:r>
              <w:rPr>
                <w:noProof/>
                <w:webHidden/>
              </w:rPr>
              <w:instrText xml:space="preserve"> PAGEREF _Toc203645010 \h </w:instrText>
            </w:r>
            <w:r>
              <w:rPr>
                <w:noProof/>
                <w:webHidden/>
              </w:rPr>
            </w:r>
            <w:r>
              <w:rPr>
                <w:noProof/>
                <w:webHidden/>
              </w:rPr>
              <w:fldChar w:fldCharType="separate"/>
            </w:r>
            <w:r w:rsidR="008D0FC1">
              <w:rPr>
                <w:noProof/>
                <w:webHidden/>
              </w:rPr>
              <w:t>4</w:t>
            </w:r>
            <w:r>
              <w:rPr>
                <w:noProof/>
                <w:webHidden/>
              </w:rPr>
              <w:fldChar w:fldCharType="end"/>
            </w:r>
          </w:hyperlink>
        </w:p>
        <w:p w14:paraId="54265C7A" w14:textId="4F5DE3BE"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11" w:history="1">
            <w:r w:rsidRPr="009F226C">
              <w:rPr>
                <w:rStyle w:val="Hyperlink"/>
                <w:rFonts w:ascii="Segoe UI" w:hAnsi="Segoe UI" w:cs="Segoe UI"/>
                <w:noProof/>
              </w:rPr>
              <w:t>Einführungstage</w:t>
            </w:r>
            <w:r>
              <w:rPr>
                <w:noProof/>
                <w:webHidden/>
              </w:rPr>
              <w:tab/>
            </w:r>
            <w:r>
              <w:rPr>
                <w:noProof/>
                <w:webHidden/>
              </w:rPr>
              <w:fldChar w:fldCharType="begin"/>
            </w:r>
            <w:r>
              <w:rPr>
                <w:noProof/>
                <w:webHidden/>
              </w:rPr>
              <w:instrText xml:space="preserve"> PAGEREF _Toc203645011 \h </w:instrText>
            </w:r>
            <w:r>
              <w:rPr>
                <w:noProof/>
                <w:webHidden/>
              </w:rPr>
            </w:r>
            <w:r>
              <w:rPr>
                <w:noProof/>
                <w:webHidden/>
              </w:rPr>
              <w:fldChar w:fldCharType="separate"/>
            </w:r>
            <w:r w:rsidR="008D0FC1">
              <w:rPr>
                <w:noProof/>
                <w:webHidden/>
              </w:rPr>
              <w:t>4</w:t>
            </w:r>
            <w:r>
              <w:rPr>
                <w:noProof/>
                <w:webHidden/>
              </w:rPr>
              <w:fldChar w:fldCharType="end"/>
            </w:r>
          </w:hyperlink>
        </w:p>
        <w:p w14:paraId="5EB69AD2" w14:textId="1CF24F32"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12" w:history="1">
            <w:r w:rsidRPr="009F226C">
              <w:rPr>
                <w:rStyle w:val="Hyperlink"/>
                <w:rFonts w:ascii="Segoe UI" w:hAnsi="Segoe UI" w:cs="Segoe UI"/>
                <w:noProof/>
              </w:rPr>
              <w:t>Erholungsurlaub</w:t>
            </w:r>
            <w:r>
              <w:rPr>
                <w:noProof/>
                <w:webHidden/>
              </w:rPr>
              <w:tab/>
            </w:r>
            <w:r>
              <w:rPr>
                <w:noProof/>
                <w:webHidden/>
              </w:rPr>
              <w:fldChar w:fldCharType="begin"/>
            </w:r>
            <w:r>
              <w:rPr>
                <w:noProof/>
                <w:webHidden/>
              </w:rPr>
              <w:instrText xml:space="preserve"> PAGEREF _Toc203645012 \h </w:instrText>
            </w:r>
            <w:r>
              <w:rPr>
                <w:noProof/>
                <w:webHidden/>
              </w:rPr>
            </w:r>
            <w:r>
              <w:rPr>
                <w:noProof/>
                <w:webHidden/>
              </w:rPr>
              <w:fldChar w:fldCharType="separate"/>
            </w:r>
            <w:r w:rsidR="008D0FC1">
              <w:rPr>
                <w:noProof/>
                <w:webHidden/>
              </w:rPr>
              <w:t>4</w:t>
            </w:r>
            <w:r>
              <w:rPr>
                <w:noProof/>
                <w:webHidden/>
              </w:rPr>
              <w:fldChar w:fldCharType="end"/>
            </w:r>
          </w:hyperlink>
        </w:p>
        <w:p w14:paraId="1E5E56B6" w14:textId="03E65021"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13" w:history="1">
            <w:r w:rsidRPr="009F226C">
              <w:rPr>
                <w:rStyle w:val="Hyperlink"/>
                <w:rFonts w:ascii="Segoe UI" w:hAnsi="Segoe UI" w:cs="Segoe UI"/>
                <w:noProof/>
              </w:rPr>
              <w:t>Erstuntersuchung</w:t>
            </w:r>
            <w:r>
              <w:rPr>
                <w:noProof/>
                <w:webHidden/>
              </w:rPr>
              <w:tab/>
            </w:r>
            <w:r>
              <w:rPr>
                <w:noProof/>
                <w:webHidden/>
              </w:rPr>
              <w:fldChar w:fldCharType="begin"/>
            </w:r>
            <w:r>
              <w:rPr>
                <w:noProof/>
                <w:webHidden/>
              </w:rPr>
              <w:instrText xml:space="preserve"> PAGEREF _Toc203645013 \h </w:instrText>
            </w:r>
            <w:r>
              <w:rPr>
                <w:noProof/>
                <w:webHidden/>
              </w:rPr>
            </w:r>
            <w:r>
              <w:rPr>
                <w:noProof/>
                <w:webHidden/>
              </w:rPr>
              <w:fldChar w:fldCharType="separate"/>
            </w:r>
            <w:r w:rsidR="008D0FC1">
              <w:rPr>
                <w:noProof/>
                <w:webHidden/>
              </w:rPr>
              <w:t>5</w:t>
            </w:r>
            <w:r>
              <w:rPr>
                <w:noProof/>
                <w:webHidden/>
              </w:rPr>
              <w:fldChar w:fldCharType="end"/>
            </w:r>
          </w:hyperlink>
        </w:p>
        <w:p w14:paraId="24315797" w14:textId="56ED7348"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14" w:history="1">
            <w:r w:rsidRPr="009F226C">
              <w:rPr>
                <w:rStyle w:val="Hyperlink"/>
                <w:rFonts w:ascii="Segoe UI" w:hAnsi="Segoe UI" w:cs="Segoe UI"/>
                <w:noProof/>
              </w:rPr>
              <w:t>Fachdienste</w:t>
            </w:r>
            <w:r>
              <w:rPr>
                <w:noProof/>
                <w:webHidden/>
              </w:rPr>
              <w:tab/>
            </w:r>
            <w:r>
              <w:rPr>
                <w:noProof/>
                <w:webHidden/>
              </w:rPr>
              <w:fldChar w:fldCharType="begin"/>
            </w:r>
            <w:r>
              <w:rPr>
                <w:noProof/>
                <w:webHidden/>
              </w:rPr>
              <w:instrText xml:space="preserve"> PAGEREF _Toc203645014 \h </w:instrText>
            </w:r>
            <w:r>
              <w:rPr>
                <w:noProof/>
                <w:webHidden/>
              </w:rPr>
            </w:r>
            <w:r>
              <w:rPr>
                <w:noProof/>
                <w:webHidden/>
              </w:rPr>
              <w:fldChar w:fldCharType="separate"/>
            </w:r>
            <w:r w:rsidR="008D0FC1">
              <w:rPr>
                <w:noProof/>
                <w:webHidden/>
              </w:rPr>
              <w:t>5</w:t>
            </w:r>
            <w:r>
              <w:rPr>
                <w:noProof/>
                <w:webHidden/>
              </w:rPr>
              <w:fldChar w:fldCharType="end"/>
            </w:r>
          </w:hyperlink>
        </w:p>
        <w:p w14:paraId="13F9FCAC" w14:textId="52DB2D15"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15" w:history="1">
            <w:r w:rsidRPr="009F226C">
              <w:rPr>
                <w:rStyle w:val="Hyperlink"/>
                <w:rFonts w:ascii="Segoe UI" w:hAnsi="Segoe UI" w:cs="Segoe UI"/>
                <w:noProof/>
              </w:rPr>
              <w:t>Fahrrad und E-Scooter fahren</w:t>
            </w:r>
            <w:r>
              <w:rPr>
                <w:noProof/>
                <w:webHidden/>
              </w:rPr>
              <w:tab/>
            </w:r>
            <w:r>
              <w:rPr>
                <w:noProof/>
                <w:webHidden/>
              </w:rPr>
              <w:fldChar w:fldCharType="begin"/>
            </w:r>
            <w:r>
              <w:rPr>
                <w:noProof/>
                <w:webHidden/>
              </w:rPr>
              <w:instrText xml:space="preserve"> PAGEREF _Toc203645015 \h </w:instrText>
            </w:r>
            <w:r>
              <w:rPr>
                <w:noProof/>
                <w:webHidden/>
              </w:rPr>
            </w:r>
            <w:r>
              <w:rPr>
                <w:noProof/>
                <w:webHidden/>
              </w:rPr>
              <w:fldChar w:fldCharType="separate"/>
            </w:r>
            <w:r w:rsidR="008D0FC1">
              <w:rPr>
                <w:noProof/>
                <w:webHidden/>
              </w:rPr>
              <w:t>5</w:t>
            </w:r>
            <w:r>
              <w:rPr>
                <w:noProof/>
                <w:webHidden/>
              </w:rPr>
              <w:fldChar w:fldCharType="end"/>
            </w:r>
          </w:hyperlink>
        </w:p>
        <w:p w14:paraId="785F0A87" w14:textId="3F6E5868"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16" w:history="1">
            <w:r w:rsidRPr="009F226C">
              <w:rPr>
                <w:rStyle w:val="Hyperlink"/>
                <w:rFonts w:ascii="Segoe UI" w:hAnsi="Segoe UI" w:cs="Segoe UI"/>
                <w:noProof/>
              </w:rPr>
              <w:t>Fahrtkosten</w:t>
            </w:r>
            <w:r>
              <w:rPr>
                <w:noProof/>
                <w:webHidden/>
              </w:rPr>
              <w:tab/>
            </w:r>
            <w:r>
              <w:rPr>
                <w:noProof/>
                <w:webHidden/>
              </w:rPr>
              <w:fldChar w:fldCharType="begin"/>
            </w:r>
            <w:r>
              <w:rPr>
                <w:noProof/>
                <w:webHidden/>
              </w:rPr>
              <w:instrText xml:space="preserve"> PAGEREF _Toc203645016 \h </w:instrText>
            </w:r>
            <w:r>
              <w:rPr>
                <w:noProof/>
                <w:webHidden/>
              </w:rPr>
            </w:r>
            <w:r>
              <w:rPr>
                <w:noProof/>
                <w:webHidden/>
              </w:rPr>
              <w:fldChar w:fldCharType="separate"/>
            </w:r>
            <w:r w:rsidR="008D0FC1">
              <w:rPr>
                <w:noProof/>
                <w:webHidden/>
              </w:rPr>
              <w:t>5</w:t>
            </w:r>
            <w:r>
              <w:rPr>
                <w:noProof/>
                <w:webHidden/>
              </w:rPr>
              <w:fldChar w:fldCharType="end"/>
            </w:r>
          </w:hyperlink>
        </w:p>
        <w:p w14:paraId="7123D826" w14:textId="18E757F0"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17" w:history="1">
            <w:r w:rsidRPr="009F226C">
              <w:rPr>
                <w:rStyle w:val="Hyperlink"/>
                <w:rFonts w:ascii="Segoe UI" w:hAnsi="Segoe UI" w:cs="Segoe UI"/>
                <w:noProof/>
              </w:rPr>
              <w:t>Fehlzeiten</w:t>
            </w:r>
            <w:r>
              <w:rPr>
                <w:noProof/>
                <w:webHidden/>
              </w:rPr>
              <w:tab/>
            </w:r>
            <w:r>
              <w:rPr>
                <w:noProof/>
                <w:webHidden/>
              </w:rPr>
              <w:fldChar w:fldCharType="begin"/>
            </w:r>
            <w:r>
              <w:rPr>
                <w:noProof/>
                <w:webHidden/>
              </w:rPr>
              <w:instrText xml:space="preserve"> PAGEREF _Toc203645017 \h </w:instrText>
            </w:r>
            <w:r>
              <w:rPr>
                <w:noProof/>
                <w:webHidden/>
              </w:rPr>
            </w:r>
            <w:r>
              <w:rPr>
                <w:noProof/>
                <w:webHidden/>
              </w:rPr>
              <w:fldChar w:fldCharType="separate"/>
            </w:r>
            <w:r w:rsidR="008D0FC1">
              <w:rPr>
                <w:noProof/>
                <w:webHidden/>
              </w:rPr>
              <w:t>6</w:t>
            </w:r>
            <w:r>
              <w:rPr>
                <w:noProof/>
                <w:webHidden/>
              </w:rPr>
              <w:fldChar w:fldCharType="end"/>
            </w:r>
          </w:hyperlink>
        </w:p>
        <w:p w14:paraId="0728146E" w14:textId="78304DF1"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18" w:history="1">
            <w:r w:rsidRPr="009F226C">
              <w:rPr>
                <w:rStyle w:val="Hyperlink"/>
                <w:rFonts w:ascii="Segoe UI" w:hAnsi="Segoe UI" w:cs="Segoe UI"/>
                <w:noProof/>
              </w:rPr>
              <w:t>Fehlverhalten (Abmahnung)</w:t>
            </w:r>
            <w:r>
              <w:rPr>
                <w:noProof/>
                <w:webHidden/>
              </w:rPr>
              <w:tab/>
            </w:r>
            <w:r>
              <w:rPr>
                <w:noProof/>
                <w:webHidden/>
              </w:rPr>
              <w:fldChar w:fldCharType="begin"/>
            </w:r>
            <w:r>
              <w:rPr>
                <w:noProof/>
                <w:webHidden/>
              </w:rPr>
              <w:instrText xml:space="preserve"> PAGEREF _Toc203645018 \h </w:instrText>
            </w:r>
            <w:r>
              <w:rPr>
                <w:noProof/>
                <w:webHidden/>
              </w:rPr>
            </w:r>
            <w:r>
              <w:rPr>
                <w:noProof/>
                <w:webHidden/>
              </w:rPr>
              <w:fldChar w:fldCharType="separate"/>
            </w:r>
            <w:r w:rsidR="008D0FC1">
              <w:rPr>
                <w:noProof/>
                <w:webHidden/>
              </w:rPr>
              <w:t>6</w:t>
            </w:r>
            <w:r>
              <w:rPr>
                <w:noProof/>
                <w:webHidden/>
              </w:rPr>
              <w:fldChar w:fldCharType="end"/>
            </w:r>
          </w:hyperlink>
        </w:p>
        <w:p w14:paraId="27A485B9" w14:textId="3FDB3E72"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19" w:history="1">
            <w:r w:rsidRPr="009F226C">
              <w:rPr>
                <w:rStyle w:val="Hyperlink"/>
                <w:rFonts w:ascii="Segoe UI" w:hAnsi="Segoe UI" w:cs="Segoe UI"/>
                <w:noProof/>
              </w:rPr>
              <w:t>Freizeit</w:t>
            </w:r>
            <w:r>
              <w:rPr>
                <w:noProof/>
                <w:webHidden/>
              </w:rPr>
              <w:tab/>
            </w:r>
            <w:r>
              <w:rPr>
                <w:noProof/>
                <w:webHidden/>
              </w:rPr>
              <w:fldChar w:fldCharType="begin"/>
            </w:r>
            <w:r>
              <w:rPr>
                <w:noProof/>
                <w:webHidden/>
              </w:rPr>
              <w:instrText xml:space="preserve"> PAGEREF _Toc203645019 \h </w:instrText>
            </w:r>
            <w:r>
              <w:rPr>
                <w:noProof/>
                <w:webHidden/>
              </w:rPr>
            </w:r>
            <w:r>
              <w:rPr>
                <w:noProof/>
                <w:webHidden/>
              </w:rPr>
              <w:fldChar w:fldCharType="separate"/>
            </w:r>
            <w:r w:rsidR="008D0FC1">
              <w:rPr>
                <w:noProof/>
                <w:webHidden/>
              </w:rPr>
              <w:t>6</w:t>
            </w:r>
            <w:r>
              <w:rPr>
                <w:noProof/>
                <w:webHidden/>
              </w:rPr>
              <w:fldChar w:fldCharType="end"/>
            </w:r>
          </w:hyperlink>
        </w:p>
        <w:p w14:paraId="6DAAC1CD" w14:textId="2A317B14"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20" w:history="1">
            <w:r w:rsidRPr="009F226C">
              <w:rPr>
                <w:rStyle w:val="Hyperlink"/>
                <w:rFonts w:ascii="Segoe UI" w:hAnsi="Segoe UI" w:cs="Segoe UI"/>
                <w:noProof/>
              </w:rPr>
              <w:t>Gesetzliche Betreuung</w:t>
            </w:r>
            <w:r>
              <w:rPr>
                <w:noProof/>
                <w:webHidden/>
              </w:rPr>
              <w:tab/>
            </w:r>
            <w:r>
              <w:rPr>
                <w:noProof/>
                <w:webHidden/>
              </w:rPr>
              <w:fldChar w:fldCharType="begin"/>
            </w:r>
            <w:r>
              <w:rPr>
                <w:noProof/>
                <w:webHidden/>
              </w:rPr>
              <w:instrText xml:space="preserve"> PAGEREF _Toc203645020 \h </w:instrText>
            </w:r>
            <w:r>
              <w:rPr>
                <w:noProof/>
                <w:webHidden/>
              </w:rPr>
            </w:r>
            <w:r>
              <w:rPr>
                <w:noProof/>
                <w:webHidden/>
              </w:rPr>
              <w:fldChar w:fldCharType="separate"/>
            </w:r>
            <w:r w:rsidR="008D0FC1">
              <w:rPr>
                <w:noProof/>
                <w:webHidden/>
              </w:rPr>
              <w:t>6</w:t>
            </w:r>
            <w:r>
              <w:rPr>
                <w:noProof/>
                <w:webHidden/>
              </w:rPr>
              <w:fldChar w:fldCharType="end"/>
            </w:r>
          </w:hyperlink>
        </w:p>
        <w:p w14:paraId="4AD9CD22" w14:textId="3413AF20"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21" w:history="1">
            <w:r w:rsidRPr="009F226C">
              <w:rPr>
                <w:rStyle w:val="Hyperlink"/>
                <w:rFonts w:ascii="Segoe UI" w:hAnsi="Segoe UI" w:cs="Segoe UI"/>
                <w:noProof/>
              </w:rPr>
              <w:t>Gebühren</w:t>
            </w:r>
            <w:r>
              <w:rPr>
                <w:noProof/>
                <w:webHidden/>
              </w:rPr>
              <w:tab/>
            </w:r>
            <w:r>
              <w:rPr>
                <w:noProof/>
                <w:webHidden/>
              </w:rPr>
              <w:fldChar w:fldCharType="begin"/>
            </w:r>
            <w:r>
              <w:rPr>
                <w:noProof/>
                <w:webHidden/>
              </w:rPr>
              <w:instrText xml:space="preserve"> PAGEREF _Toc203645021 \h </w:instrText>
            </w:r>
            <w:r>
              <w:rPr>
                <w:noProof/>
                <w:webHidden/>
              </w:rPr>
            </w:r>
            <w:r>
              <w:rPr>
                <w:noProof/>
                <w:webHidden/>
              </w:rPr>
              <w:fldChar w:fldCharType="separate"/>
            </w:r>
            <w:r w:rsidR="008D0FC1">
              <w:rPr>
                <w:noProof/>
                <w:webHidden/>
              </w:rPr>
              <w:t>6</w:t>
            </w:r>
            <w:r>
              <w:rPr>
                <w:noProof/>
                <w:webHidden/>
              </w:rPr>
              <w:fldChar w:fldCharType="end"/>
            </w:r>
          </w:hyperlink>
        </w:p>
        <w:p w14:paraId="209F6E57" w14:textId="09401AD7"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22" w:history="1">
            <w:r w:rsidRPr="009F226C">
              <w:rPr>
                <w:rStyle w:val="Hyperlink"/>
                <w:rFonts w:ascii="Segoe UI" w:hAnsi="Segoe UI" w:cs="Segoe UI"/>
                <w:noProof/>
              </w:rPr>
              <w:t>Haftpflichtversicherung</w:t>
            </w:r>
            <w:r>
              <w:rPr>
                <w:noProof/>
                <w:webHidden/>
              </w:rPr>
              <w:tab/>
            </w:r>
            <w:r>
              <w:rPr>
                <w:noProof/>
                <w:webHidden/>
              </w:rPr>
              <w:fldChar w:fldCharType="begin"/>
            </w:r>
            <w:r>
              <w:rPr>
                <w:noProof/>
                <w:webHidden/>
              </w:rPr>
              <w:instrText xml:space="preserve"> PAGEREF _Toc203645022 \h </w:instrText>
            </w:r>
            <w:r>
              <w:rPr>
                <w:noProof/>
                <w:webHidden/>
              </w:rPr>
            </w:r>
            <w:r>
              <w:rPr>
                <w:noProof/>
                <w:webHidden/>
              </w:rPr>
              <w:fldChar w:fldCharType="separate"/>
            </w:r>
            <w:r w:rsidR="008D0FC1">
              <w:rPr>
                <w:noProof/>
                <w:webHidden/>
              </w:rPr>
              <w:t>7</w:t>
            </w:r>
            <w:r>
              <w:rPr>
                <w:noProof/>
                <w:webHidden/>
              </w:rPr>
              <w:fldChar w:fldCharType="end"/>
            </w:r>
          </w:hyperlink>
        </w:p>
        <w:p w14:paraId="1F58C30B" w14:textId="22FC61DF"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23" w:history="1">
            <w:r w:rsidRPr="009F226C">
              <w:rPr>
                <w:rStyle w:val="Hyperlink"/>
                <w:rFonts w:ascii="Segoe UI" w:hAnsi="Segoe UI" w:cs="Segoe UI"/>
                <w:noProof/>
              </w:rPr>
              <w:t>Handynutzung</w:t>
            </w:r>
            <w:r>
              <w:rPr>
                <w:noProof/>
                <w:webHidden/>
              </w:rPr>
              <w:tab/>
            </w:r>
            <w:r>
              <w:rPr>
                <w:noProof/>
                <w:webHidden/>
              </w:rPr>
              <w:fldChar w:fldCharType="begin"/>
            </w:r>
            <w:r>
              <w:rPr>
                <w:noProof/>
                <w:webHidden/>
              </w:rPr>
              <w:instrText xml:space="preserve"> PAGEREF _Toc203645023 \h </w:instrText>
            </w:r>
            <w:r>
              <w:rPr>
                <w:noProof/>
                <w:webHidden/>
              </w:rPr>
            </w:r>
            <w:r>
              <w:rPr>
                <w:noProof/>
                <w:webHidden/>
              </w:rPr>
              <w:fldChar w:fldCharType="separate"/>
            </w:r>
            <w:r w:rsidR="008D0FC1">
              <w:rPr>
                <w:noProof/>
                <w:webHidden/>
              </w:rPr>
              <w:t>7</w:t>
            </w:r>
            <w:r>
              <w:rPr>
                <w:noProof/>
                <w:webHidden/>
              </w:rPr>
              <w:fldChar w:fldCharType="end"/>
            </w:r>
          </w:hyperlink>
        </w:p>
        <w:p w14:paraId="2B3F42C2" w14:textId="7F898B86"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24" w:history="1">
            <w:r w:rsidRPr="009F226C">
              <w:rPr>
                <w:rStyle w:val="Hyperlink"/>
                <w:rFonts w:ascii="Segoe UI" w:hAnsi="Segoe UI" w:cs="Segoe UI"/>
                <w:noProof/>
              </w:rPr>
              <w:t>Heimfahrtwochenenden</w:t>
            </w:r>
            <w:r>
              <w:rPr>
                <w:noProof/>
                <w:webHidden/>
              </w:rPr>
              <w:tab/>
            </w:r>
            <w:r>
              <w:rPr>
                <w:noProof/>
                <w:webHidden/>
              </w:rPr>
              <w:fldChar w:fldCharType="begin"/>
            </w:r>
            <w:r>
              <w:rPr>
                <w:noProof/>
                <w:webHidden/>
              </w:rPr>
              <w:instrText xml:space="preserve"> PAGEREF _Toc203645024 \h </w:instrText>
            </w:r>
            <w:r>
              <w:rPr>
                <w:noProof/>
                <w:webHidden/>
              </w:rPr>
            </w:r>
            <w:r>
              <w:rPr>
                <w:noProof/>
                <w:webHidden/>
              </w:rPr>
              <w:fldChar w:fldCharType="separate"/>
            </w:r>
            <w:r w:rsidR="008D0FC1">
              <w:rPr>
                <w:noProof/>
                <w:webHidden/>
              </w:rPr>
              <w:t>7</w:t>
            </w:r>
            <w:r>
              <w:rPr>
                <w:noProof/>
                <w:webHidden/>
              </w:rPr>
              <w:fldChar w:fldCharType="end"/>
            </w:r>
          </w:hyperlink>
        </w:p>
        <w:p w14:paraId="34F0C413" w14:textId="4426C712"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25" w:history="1">
            <w:r w:rsidRPr="009F226C">
              <w:rPr>
                <w:rStyle w:val="Hyperlink"/>
                <w:rFonts w:ascii="Segoe UI" w:hAnsi="Segoe UI" w:cs="Segoe UI"/>
                <w:noProof/>
              </w:rPr>
              <w:t>Kontakt</w:t>
            </w:r>
            <w:r>
              <w:rPr>
                <w:noProof/>
                <w:webHidden/>
              </w:rPr>
              <w:tab/>
            </w:r>
            <w:r>
              <w:rPr>
                <w:noProof/>
                <w:webHidden/>
              </w:rPr>
              <w:fldChar w:fldCharType="begin"/>
            </w:r>
            <w:r>
              <w:rPr>
                <w:noProof/>
                <w:webHidden/>
              </w:rPr>
              <w:instrText xml:space="preserve"> PAGEREF _Toc203645025 \h </w:instrText>
            </w:r>
            <w:r>
              <w:rPr>
                <w:noProof/>
                <w:webHidden/>
              </w:rPr>
            </w:r>
            <w:r>
              <w:rPr>
                <w:noProof/>
                <w:webHidden/>
              </w:rPr>
              <w:fldChar w:fldCharType="separate"/>
            </w:r>
            <w:r w:rsidR="008D0FC1">
              <w:rPr>
                <w:noProof/>
                <w:webHidden/>
              </w:rPr>
              <w:t>7</w:t>
            </w:r>
            <w:r>
              <w:rPr>
                <w:noProof/>
                <w:webHidden/>
              </w:rPr>
              <w:fldChar w:fldCharType="end"/>
            </w:r>
          </w:hyperlink>
        </w:p>
        <w:p w14:paraId="139EDE34" w14:textId="5B4551A4"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26" w:history="1">
            <w:r w:rsidRPr="009F226C">
              <w:rPr>
                <w:rStyle w:val="Hyperlink"/>
                <w:rFonts w:ascii="Segoe UI" w:hAnsi="Segoe UI" w:cs="Segoe UI"/>
                <w:noProof/>
              </w:rPr>
              <w:t>Krankenversicherung</w:t>
            </w:r>
            <w:r>
              <w:rPr>
                <w:noProof/>
                <w:webHidden/>
              </w:rPr>
              <w:tab/>
            </w:r>
            <w:r>
              <w:rPr>
                <w:noProof/>
                <w:webHidden/>
              </w:rPr>
              <w:fldChar w:fldCharType="begin"/>
            </w:r>
            <w:r>
              <w:rPr>
                <w:noProof/>
                <w:webHidden/>
              </w:rPr>
              <w:instrText xml:space="preserve"> PAGEREF _Toc203645026 \h </w:instrText>
            </w:r>
            <w:r>
              <w:rPr>
                <w:noProof/>
                <w:webHidden/>
              </w:rPr>
            </w:r>
            <w:r>
              <w:rPr>
                <w:noProof/>
                <w:webHidden/>
              </w:rPr>
              <w:fldChar w:fldCharType="separate"/>
            </w:r>
            <w:r w:rsidR="008D0FC1">
              <w:rPr>
                <w:noProof/>
                <w:webHidden/>
              </w:rPr>
              <w:t>7</w:t>
            </w:r>
            <w:r>
              <w:rPr>
                <w:noProof/>
                <w:webHidden/>
              </w:rPr>
              <w:fldChar w:fldCharType="end"/>
            </w:r>
          </w:hyperlink>
        </w:p>
        <w:p w14:paraId="50BF2770" w14:textId="4DA98F2F"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27" w:history="1">
            <w:r w:rsidRPr="009F226C">
              <w:rPr>
                <w:rStyle w:val="Hyperlink"/>
                <w:rFonts w:ascii="Segoe UI" w:hAnsi="Segoe UI" w:cs="Segoe UI"/>
                <w:noProof/>
              </w:rPr>
              <w:t>Krankheit (Verhalten im BBW Wohnen)</w:t>
            </w:r>
            <w:r>
              <w:rPr>
                <w:noProof/>
                <w:webHidden/>
              </w:rPr>
              <w:tab/>
            </w:r>
            <w:r>
              <w:rPr>
                <w:noProof/>
                <w:webHidden/>
              </w:rPr>
              <w:fldChar w:fldCharType="begin"/>
            </w:r>
            <w:r>
              <w:rPr>
                <w:noProof/>
                <w:webHidden/>
              </w:rPr>
              <w:instrText xml:space="preserve"> PAGEREF _Toc203645027 \h </w:instrText>
            </w:r>
            <w:r>
              <w:rPr>
                <w:noProof/>
                <w:webHidden/>
              </w:rPr>
            </w:r>
            <w:r>
              <w:rPr>
                <w:noProof/>
                <w:webHidden/>
              </w:rPr>
              <w:fldChar w:fldCharType="separate"/>
            </w:r>
            <w:r w:rsidR="008D0FC1">
              <w:rPr>
                <w:noProof/>
                <w:webHidden/>
              </w:rPr>
              <w:t>7</w:t>
            </w:r>
            <w:r>
              <w:rPr>
                <w:noProof/>
                <w:webHidden/>
              </w:rPr>
              <w:fldChar w:fldCharType="end"/>
            </w:r>
          </w:hyperlink>
        </w:p>
        <w:p w14:paraId="5058D684" w14:textId="426E35B8"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28" w:history="1">
            <w:r w:rsidRPr="009F226C">
              <w:rPr>
                <w:rStyle w:val="Hyperlink"/>
                <w:rFonts w:ascii="Segoe UI" w:hAnsi="Segoe UI" w:cs="Segoe UI"/>
                <w:noProof/>
              </w:rPr>
              <w:t>Krankmeldung</w:t>
            </w:r>
            <w:r>
              <w:rPr>
                <w:noProof/>
                <w:webHidden/>
              </w:rPr>
              <w:tab/>
            </w:r>
            <w:r>
              <w:rPr>
                <w:noProof/>
                <w:webHidden/>
              </w:rPr>
              <w:fldChar w:fldCharType="begin"/>
            </w:r>
            <w:r>
              <w:rPr>
                <w:noProof/>
                <w:webHidden/>
              </w:rPr>
              <w:instrText xml:space="preserve"> PAGEREF _Toc203645028 \h </w:instrText>
            </w:r>
            <w:r>
              <w:rPr>
                <w:noProof/>
                <w:webHidden/>
              </w:rPr>
            </w:r>
            <w:r>
              <w:rPr>
                <w:noProof/>
                <w:webHidden/>
              </w:rPr>
              <w:fldChar w:fldCharType="separate"/>
            </w:r>
            <w:r w:rsidR="008D0FC1">
              <w:rPr>
                <w:noProof/>
                <w:webHidden/>
              </w:rPr>
              <w:t>8</w:t>
            </w:r>
            <w:r>
              <w:rPr>
                <w:noProof/>
                <w:webHidden/>
              </w:rPr>
              <w:fldChar w:fldCharType="end"/>
            </w:r>
          </w:hyperlink>
        </w:p>
        <w:p w14:paraId="7B2A7631" w14:textId="085BF1B3"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29" w:history="1">
            <w:r w:rsidRPr="009F226C">
              <w:rPr>
                <w:rStyle w:val="Hyperlink"/>
                <w:rFonts w:ascii="Segoe UI" w:hAnsi="Segoe UI" w:cs="Segoe UI"/>
                <w:noProof/>
              </w:rPr>
              <w:t>Kündigung</w:t>
            </w:r>
            <w:r>
              <w:rPr>
                <w:noProof/>
                <w:webHidden/>
              </w:rPr>
              <w:tab/>
            </w:r>
            <w:r>
              <w:rPr>
                <w:noProof/>
                <w:webHidden/>
              </w:rPr>
              <w:fldChar w:fldCharType="begin"/>
            </w:r>
            <w:r>
              <w:rPr>
                <w:noProof/>
                <w:webHidden/>
              </w:rPr>
              <w:instrText xml:space="preserve"> PAGEREF _Toc203645029 \h </w:instrText>
            </w:r>
            <w:r>
              <w:rPr>
                <w:noProof/>
                <w:webHidden/>
              </w:rPr>
            </w:r>
            <w:r>
              <w:rPr>
                <w:noProof/>
                <w:webHidden/>
              </w:rPr>
              <w:fldChar w:fldCharType="separate"/>
            </w:r>
            <w:r w:rsidR="008D0FC1">
              <w:rPr>
                <w:noProof/>
                <w:webHidden/>
              </w:rPr>
              <w:t>8</w:t>
            </w:r>
            <w:r>
              <w:rPr>
                <w:noProof/>
                <w:webHidden/>
              </w:rPr>
              <w:fldChar w:fldCharType="end"/>
            </w:r>
          </w:hyperlink>
        </w:p>
        <w:p w14:paraId="270539C0" w14:textId="1768C2EF"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30" w:history="1">
            <w:r w:rsidRPr="009F226C">
              <w:rPr>
                <w:rStyle w:val="Hyperlink"/>
                <w:rFonts w:ascii="Segoe UI" w:hAnsi="Segoe UI" w:cs="Segoe UI"/>
                <w:noProof/>
              </w:rPr>
              <w:t>Leistungs- und Verhaltensbeurteilung (LuV)</w:t>
            </w:r>
            <w:r>
              <w:rPr>
                <w:noProof/>
                <w:webHidden/>
              </w:rPr>
              <w:tab/>
            </w:r>
            <w:r>
              <w:rPr>
                <w:noProof/>
                <w:webHidden/>
              </w:rPr>
              <w:fldChar w:fldCharType="begin"/>
            </w:r>
            <w:r>
              <w:rPr>
                <w:noProof/>
                <w:webHidden/>
              </w:rPr>
              <w:instrText xml:space="preserve"> PAGEREF _Toc203645030 \h </w:instrText>
            </w:r>
            <w:r>
              <w:rPr>
                <w:noProof/>
                <w:webHidden/>
              </w:rPr>
            </w:r>
            <w:r>
              <w:rPr>
                <w:noProof/>
                <w:webHidden/>
              </w:rPr>
              <w:fldChar w:fldCharType="separate"/>
            </w:r>
            <w:r w:rsidR="008D0FC1">
              <w:rPr>
                <w:noProof/>
                <w:webHidden/>
              </w:rPr>
              <w:t>9</w:t>
            </w:r>
            <w:r>
              <w:rPr>
                <w:noProof/>
                <w:webHidden/>
              </w:rPr>
              <w:fldChar w:fldCharType="end"/>
            </w:r>
          </w:hyperlink>
        </w:p>
        <w:p w14:paraId="0E854FA6" w14:textId="26D315C0"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31" w:history="1">
            <w:r w:rsidRPr="009F226C">
              <w:rPr>
                <w:rStyle w:val="Hyperlink"/>
                <w:rFonts w:ascii="Segoe UI" w:hAnsi="Segoe UI" w:cs="Segoe UI"/>
                <w:noProof/>
              </w:rPr>
              <w:t>Medikamente</w:t>
            </w:r>
            <w:r>
              <w:rPr>
                <w:noProof/>
                <w:webHidden/>
              </w:rPr>
              <w:tab/>
            </w:r>
            <w:r>
              <w:rPr>
                <w:noProof/>
                <w:webHidden/>
              </w:rPr>
              <w:fldChar w:fldCharType="begin"/>
            </w:r>
            <w:r>
              <w:rPr>
                <w:noProof/>
                <w:webHidden/>
              </w:rPr>
              <w:instrText xml:space="preserve"> PAGEREF _Toc203645031 \h </w:instrText>
            </w:r>
            <w:r>
              <w:rPr>
                <w:noProof/>
                <w:webHidden/>
              </w:rPr>
            </w:r>
            <w:r>
              <w:rPr>
                <w:noProof/>
                <w:webHidden/>
              </w:rPr>
              <w:fldChar w:fldCharType="separate"/>
            </w:r>
            <w:r w:rsidR="008D0FC1">
              <w:rPr>
                <w:noProof/>
                <w:webHidden/>
              </w:rPr>
              <w:t>9</w:t>
            </w:r>
            <w:r>
              <w:rPr>
                <w:noProof/>
                <w:webHidden/>
              </w:rPr>
              <w:fldChar w:fldCharType="end"/>
            </w:r>
          </w:hyperlink>
        </w:p>
        <w:p w14:paraId="2B4D3F10" w14:textId="1EF42DC3"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32" w:history="1">
            <w:r w:rsidRPr="009F226C">
              <w:rPr>
                <w:rStyle w:val="Hyperlink"/>
                <w:rFonts w:ascii="Segoe UI" w:hAnsi="Segoe UI" w:cs="Segoe UI"/>
                <w:noProof/>
              </w:rPr>
              <w:t>Notfallkartei</w:t>
            </w:r>
            <w:r>
              <w:rPr>
                <w:noProof/>
                <w:webHidden/>
              </w:rPr>
              <w:tab/>
            </w:r>
            <w:r>
              <w:rPr>
                <w:noProof/>
                <w:webHidden/>
              </w:rPr>
              <w:fldChar w:fldCharType="begin"/>
            </w:r>
            <w:r>
              <w:rPr>
                <w:noProof/>
                <w:webHidden/>
              </w:rPr>
              <w:instrText xml:space="preserve"> PAGEREF _Toc203645032 \h </w:instrText>
            </w:r>
            <w:r>
              <w:rPr>
                <w:noProof/>
                <w:webHidden/>
              </w:rPr>
            </w:r>
            <w:r>
              <w:rPr>
                <w:noProof/>
                <w:webHidden/>
              </w:rPr>
              <w:fldChar w:fldCharType="separate"/>
            </w:r>
            <w:r w:rsidR="008D0FC1">
              <w:rPr>
                <w:noProof/>
                <w:webHidden/>
              </w:rPr>
              <w:t>9</w:t>
            </w:r>
            <w:r>
              <w:rPr>
                <w:noProof/>
                <w:webHidden/>
              </w:rPr>
              <w:fldChar w:fldCharType="end"/>
            </w:r>
          </w:hyperlink>
        </w:p>
        <w:p w14:paraId="4D7925A6" w14:textId="595FF9AE"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33" w:history="1">
            <w:r w:rsidRPr="009F226C">
              <w:rPr>
                <w:rStyle w:val="Hyperlink"/>
                <w:rFonts w:ascii="Segoe UI" w:hAnsi="Segoe UI" w:cs="Segoe UI"/>
                <w:noProof/>
              </w:rPr>
              <w:t>Nüchernheitsgebot</w:t>
            </w:r>
            <w:r>
              <w:rPr>
                <w:noProof/>
                <w:webHidden/>
              </w:rPr>
              <w:tab/>
            </w:r>
            <w:r>
              <w:rPr>
                <w:noProof/>
                <w:webHidden/>
              </w:rPr>
              <w:fldChar w:fldCharType="begin"/>
            </w:r>
            <w:r>
              <w:rPr>
                <w:noProof/>
                <w:webHidden/>
              </w:rPr>
              <w:instrText xml:space="preserve"> PAGEREF _Toc203645033 \h </w:instrText>
            </w:r>
            <w:r>
              <w:rPr>
                <w:noProof/>
                <w:webHidden/>
              </w:rPr>
            </w:r>
            <w:r>
              <w:rPr>
                <w:noProof/>
                <w:webHidden/>
              </w:rPr>
              <w:fldChar w:fldCharType="separate"/>
            </w:r>
            <w:r w:rsidR="008D0FC1">
              <w:rPr>
                <w:noProof/>
                <w:webHidden/>
              </w:rPr>
              <w:t>9</w:t>
            </w:r>
            <w:r>
              <w:rPr>
                <w:noProof/>
                <w:webHidden/>
              </w:rPr>
              <w:fldChar w:fldCharType="end"/>
            </w:r>
          </w:hyperlink>
        </w:p>
        <w:p w14:paraId="3BA62D2B" w14:textId="1172F1A7"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34" w:history="1">
            <w:r w:rsidRPr="009F226C">
              <w:rPr>
                <w:rStyle w:val="Hyperlink"/>
                <w:rFonts w:ascii="Segoe UI" w:hAnsi="Segoe UI" w:cs="Segoe UI"/>
                <w:noProof/>
              </w:rPr>
              <w:t>Pausenzeiten:</w:t>
            </w:r>
            <w:r>
              <w:rPr>
                <w:noProof/>
                <w:webHidden/>
              </w:rPr>
              <w:tab/>
            </w:r>
            <w:r>
              <w:rPr>
                <w:noProof/>
                <w:webHidden/>
              </w:rPr>
              <w:fldChar w:fldCharType="begin"/>
            </w:r>
            <w:r>
              <w:rPr>
                <w:noProof/>
                <w:webHidden/>
              </w:rPr>
              <w:instrText xml:space="preserve"> PAGEREF _Toc203645034 \h </w:instrText>
            </w:r>
            <w:r>
              <w:rPr>
                <w:noProof/>
                <w:webHidden/>
              </w:rPr>
            </w:r>
            <w:r>
              <w:rPr>
                <w:noProof/>
                <w:webHidden/>
              </w:rPr>
              <w:fldChar w:fldCharType="separate"/>
            </w:r>
            <w:r w:rsidR="008D0FC1">
              <w:rPr>
                <w:noProof/>
                <w:webHidden/>
              </w:rPr>
              <w:t>10</w:t>
            </w:r>
            <w:r>
              <w:rPr>
                <w:noProof/>
                <w:webHidden/>
              </w:rPr>
              <w:fldChar w:fldCharType="end"/>
            </w:r>
          </w:hyperlink>
        </w:p>
        <w:p w14:paraId="711F989E" w14:textId="6E86B402"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35" w:history="1">
            <w:r w:rsidRPr="009F226C">
              <w:rPr>
                <w:rStyle w:val="Hyperlink"/>
                <w:rFonts w:ascii="Segoe UI" w:hAnsi="Segoe UI" w:cs="Segoe UI"/>
                <w:noProof/>
              </w:rPr>
              <w:t>Pflegegeld/-leistungen nach dem SGB</w:t>
            </w:r>
            <w:r>
              <w:rPr>
                <w:noProof/>
                <w:webHidden/>
              </w:rPr>
              <w:tab/>
            </w:r>
            <w:r>
              <w:rPr>
                <w:noProof/>
                <w:webHidden/>
              </w:rPr>
              <w:fldChar w:fldCharType="begin"/>
            </w:r>
            <w:r>
              <w:rPr>
                <w:noProof/>
                <w:webHidden/>
              </w:rPr>
              <w:instrText xml:space="preserve"> PAGEREF _Toc203645035 \h </w:instrText>
            </w:r>
            <w:r>
              <w:rPr>
                <w:noProof/>
                <w:webHidden/>
              </w:rPr>
            </w:r>
            <w:r>
              <w:rPr>
                <w:noProof/>
                <w:webHidden/>
              </w:rPr>
              <w:fldChar w:fldCharType="separate"/>
            </w:r>
            <w:r w:rsidR="008D0FC1">
              <w:rPr>
                <w:noProof/>
                <w:webHidden/>
              </w:rPr>
              <w:t>10</w:t>
            </w:r>
            <w:r>
              <w:rPr>
                <w:noProof/>
                <w:webHidden/>
              </w:rPr>
              <w:fldChar w:fldCharType="end"/>
            </w:r>
          </w:hyperlink>
        </w:p>
        <w:p w14:paraId="642EE8F8" w14:textId="6E36CBAB"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36" w:history="1">
            <w:r w:rsidRPr="009F226C">
              <w:rPr>
                <w:rStyle w:val="Hyperlink"/>
                <w:rFonts w:ascii="Segoe UI" w:hAnsi="Segoe UI" w:cs="Segoe UI"/>
                <w:noProof/>
              </w:rPr>
              <w:t>Probezeit</w:t>
            </w:r>
            <w:r>
              <w:rPr>
                <w:noProof/>
                <w:webHidden/>
              </w:rPr>
              <w:tab/>
            </w:r>
            <w:r>
              <w:rPr>
                <w:noProof/>
                <w:webHidden/>
              </w:rPr>
              <w:fldChar w:fldCharType="begin"/>
            </w:r>
            <w:r>
              <w:rPr>
                <w:noProof/>
                <w:webHidden/>
              </w:rPr>
              <w:instrText xml:space="preserve"> PAGEREF _Toc203645036 \h </w:instrText>
            </w:r>
            <w:r>
              <w:rPr>
                <w:noProof/>
                <w:webHidden/>
              </w:rPr>
            </w:r>
            <w:r>
              <w:rPr>
                <w:noProof/>
                <w:webHidden/>
              </w:rPr>
              <w:fldChar w:fldCharType="separate"/>
            </w:r>
            <w:r w:rsidR="008D0FC1">
              <w:rPr>
                <w:noProof/>
                <w:webHidden/>
              </w:rPr>
              <w:t>10</w:t>
            </w:r>
            <w:r>
              <w:rPr>
                <w:noProof/>
                <w:webHidden/>
              </w:rPr>
              <w:fldChar w:fldCharType="end"/>
            </w:r>
          </w:hyperlink>
        </w:p>
        <w:p w14:paraId="76AC70CB" w14:textId="24DCEF74"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37" w:history="1">
            <w:r w:rsidRPr="009F226C">
              <w:rPr>
                <w:rStyle w:val="Hyperlink"/>
                <w:rFonts w:ascii="Segoe UI" w:hAnsi="Segoe UI" w:cs="Segoe UI"/>
                <w:noProof/>
              </w:rPr>
              <w:t>Prüfungen</w:t>
            </w:r>
            <w:r>
              <w:rPr>
                <w:noProof/>
                <w:webHidden/>
              </w:rPr>
              <w:tab/>
            </w:r>
            <w:r>
              <w:rPr>
                <w:noProof/>
                <w:webHidden/>
              </w:rPr>
              <w:fldChar w:fldCharType="begin"/>
            </w:r>
            <w:r>
              <w:rPr>
                <w:noProof/>
                <w:webHidden/>
              </w:rPr>
              <w:instrText xml:space="preserve"> PAGEREF _Toc203645037 \h </w:instrText>
            </w:r>
            <w:r>
              <w:rPr>
                <w:noProof/>
                <w:webHidden/>
              </w:rPr>
            </w:r>
            <w:r>
              <w:rPr>
                <w:noProof/>
                <w:webHidden/>
              </w:rPr>
              <w:fldChar w:fldCharType="separate"/>
            </w:r>
            <w:r w:rsidR="008D0FC1">
              <w:rPr>
                <w:noProof/>
                <w:webHidden/>
              </w:rPr>
              <w:t>10</w:t>
            </w:r>
            <w:r>
              <w:rPr>
                <w:noProof/>
                <w:webHidden/>
              </w:rPr>
              <w:fldChar w:fldCharType="end"/>
            </w:r>
          </w:hyperlink>
        </w:p>
        <w:p w14:paraId="507021DE" w14:textId="4B686394"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38" w:history="1">
            <w:r w:rsidRPr="009F226C">
              <w:rPr>
                <w:rStyle w:val="Hyperlink"/>
                <w:rFonts w:ascii="Segoe UI" w:hAnsi="Segoe UI" w:cs="Segoe UI"/>
                <w:noProof/>
              </w:rPr>
              <w:t>Praktika (Betriebliche Phasen)</w:t>
            </w:r>
            <w:r>
              <w:rPr>
                <w:noProof/>
                <w:webHidden/>
              </w:rPr>
              <w:tab/>
            </w:r>
            <w:r>
              <w:rPr>
                <w:noProof/>
                <w:webHidden/>
              </w:rPr>
              <w:fldChar w:fldCharType="begin"/>
            </w:r>
            <w:r>
              <w:rPr>
                <w:noProof/>
                <w:webHidden/>
              </w:rPr>
              <w:instrText xml:space="preserve"> PAGEREF _Toc203645038 \h </w:instrText>
            </w:r>
            <w:r>
              <w:rPr>
                <w:noProof/>
                <w:webHidden/>
              </w:rPr>
            </w:r>
            <w:r>
              <w:rPr>
                <w:noProof/>
                <w:webHidden/>
              </w:rPr>
              <w:fldChar w:fldCharType="separate"/>
            </w:r>
            <w:r w:rsidR="008D0FC1">
              <w:rPr>
                <w:noProof/>
                <w:webHidden/>
              </w:rPr>
              <w:t>10</w:t>
            </w:r>
            <w:r>
              <w:rPr>
                <w:noProof/>
                <w:webHidden/>
              </w:rPr>
              <w:fldChar w:fldCharType="end"/>
            </w:r>
          </w:hyperlink>
        </w:p>
        <w:p w14:paraId="78D020E1" w14:textId="4D75AC29"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39" w:history="1">
            <w:r w:rsidRPr="009F226C">
              <w:rPr>
                <w:rStyle w:val="Hyperlink"/>
                <w:rFonts w:ascii="Segoe UI" w:hAnsi="Segoe UI" w:cs="Segoe UI"/>
                <w:noProof/>
              </w:rPr>
              <w:t>Rauchen</w:t>
            </w:r>
            <w:r>
              <w:rPr>
                <w:noProof/>
                <w:webHidden/>
              </w:rPr>
              <w:tab/>
            </w:r>
            <w:r>
              <w:rPr>
                <w:noProof/>
                <w:webHidden/>
              </w:rPr>
              <w:fldChar w:fldCharType="begin"/>
            </w:r>
            <w:r>
              <w:rPr>
                <w:noProof/>
                <w:webHidden/>
              </w:rPr>
              <w:instrText xml:space="preserve"> PAGEREF _Toc203645039 \h </w:instrText>
            </w:r>
            <w:r>
              <w:rPr>
                <w:noProof/>
                <w:webHidden/>
              </w:rPr>
            </w:r>
            <w:r>
              <w:rPr>
                <w:noProof/>
                <w:webHidden/>
              </w:rPr>
              <w:fldChar w:fldCharType="separate"/>
            </w:r>
            <w:r w:rsidR="008D0FC1">
              <w:rPr>
                <w:noProof/>
                <w:webHidden/>
              </w:rPr>
              <w:t>11</w:t>
            </w:r>
            <w:r>
              <w:rPr>
                <w:noProof/>
                <w:webHidden/>
              </w:rPr>
              <w:fldChar w:fldCharType="end"/>
            </w:r>
          </w:hyperlink>
        </w:p>
        <w:p w14:paraId="638A52C5" w14:textId="4909459F"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40" w:history="1">
            <w:r w:rsidRPr="009F226C">
              <w:rPr>
                <w:rStyle w:val="Hyperlink"/>
                <w:rFonts w:ascii="Segoe UI" w:hAnsi="Segoe UI" w:cs="Segoe UI"/>
                <w:noProof/>
              </w:rPr>
              <w:t>Rechtsgrundlagen</w:t>
            </w:r>
            <w:r>
              <w:rPr>
                <w:noProof/>
                <w:webHidden/>
              </w:rPr>
              <w:tab/>
            </w:r>
            <w:r>
              <w:rPr>
                <w:noProof/>
                <w:webHidden/>
              </w:rPr>
              <w:fldChar w:fldCharType="begin"/>
            </w:r>
            <w:r>
              <w:rPr>
                <w:noProof/>
                <w:webHidden/>
              </w:rPr>
              <w:instrText xml:space="preserve"> PAGEREF _Toc203645040 \h </w:instrText>
            </w:r>
            <w:r>
              <w:rPr>
                <w:noProof/>
                <w:webHidden/>
              </w:rPr>
            </w:r>
            <w:r>
              <w:rPr>
                <w:noProof/>
                <w:webHidden/>
              </w:rPr>
              <w:fldChar w:fldCharType="separate"/>
            </w:r>
            <w:r w:rsidR="008D0FC1">
              <w:rPr>
                <w:noProof/>
                <w:webHidden/>
              </w:rPr>
              <w:t>11</w:t>
            </w:r>
            <w:r>
              <w:rPr>
                <w:noProof/>
                <w:webHidden/>
              </w:rPr>
              <w:fldChar w:fldCharType="end"/>
            </w:r>
          </w:hyperlink>
        </w:p>
        <w:p w14:paraId="4C96334C" w14:textId="16A1917F"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41" w:history="1">
            <w:r w:rsidRPr="009F226C">
              <w:rPr>
                <w:rStyle w:val="Hyperlink"/>
                <w:rFonts w:ascii="Segoe UI" w:hAnsi="Segoe UI" w:cs="Segoe UI"/>
                <w:noProof/>
              </w:rPr>
              <w:t>Rehaplan-Konferenzen</w:t>
            </w:r>
            <w:r>
              <w:rPr>
                <w:noProof/>
                <w:webHidden/>
              </w:rPr>
              <w:tab/>
            </w:r>
            <w:r>
              <w:rPr>
                <w:noProof/>
                <w:webHidden/>
              </w:rPr>
              <w:fldChar w:fldCharType="begin"/>
            </w:r>
            <w:r>
              <w:rPr>
                <w:noProof/>
                <w:webHidden/>
              </w:rPr>
              <w:instrText xml:space="preserve"> PAGEREF _Toc203645041 \h </w:instrText>
            </w:r>
            <w:r>
              <w:rPr>
                <w:noProof/>
                <w:webHidden/>
              </w:rPr>
            </w:r>
            <w:r>
              <w:rPr>
                <w:noProof/>
                <w:webHidden/>
              </w:rPr>
              <w:fldChar w:fldCharType="separate"/>
            </w:r>
            <w:r w:rsidR="008D0FC1">
              <w:rPr>
                <w:noProof/>
                <w:webHidden/>
              </w:rPr>
              <w:t>11</w:t>
            </w:r>
            <w:r>
              <w:rPr>
                <w:noProof/>
                <w:webHidden/>
              </w:rPr>
              <w:fldChar w:fldCharType="end"/>
            </w:r>
          </w:hyperlink>
        </w:p>
        <w:p w14:paraId="393ABB62" w14:textId="68FE8D91"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42" w:history="1">
            <w:r w:rsidRPr="009F226C">
              <w:rPr>
                <w:rStyle w:val="Hyperlink"/>
                <w:rFonts w:ascii="Segoe UI" w:hAnsi="Segoe UI" w:cs="Segoe UI"/>
                <w:noProof/>
              </w:rPr>
              <w:t>Schließzeiten</w:t>
            </w:r>
            <w:r>
              <w:rPr>
                <w:noProof/>
                <w:webHidden/>
              </w:rPr>
              <w:tab/>
            </w:r>
            <w:r>
              <w:rPr>
                <w:noProof/>
                <w:webHidden/>
              </w:rPr>
              <w:fldChar w:fldCharType="begin"/>
            </w:r>
            <w:r>
              <w:rPr>
                <w:noProof/>
                <w:webHidden/>
              </w:rPr>
              <w:instrText xml:space="preserve"> PAGEREF _Toc203645042 \h </w:instrText>
            </w:r>
            <w:r>
              <w:rPr>
                <w:noProof/>
                <w:webHidden/>
              </w:rPr>
            </w:r>
            <w:r>
              <w:rPr>
                <w:noProof/>
                <w:webHidden/>
              </w:rPr>
              <w:fldChar w:fldCharType="separate"/>
            </w:r>
            <w:r w:rsidR="008D0FC1">
              <w:rPr>
                <w:noProof/>
                <w:webHidden/>
              </w:rPr>
              <w:t>11</w:t>
            </w:r>
            <w:r>
              <w:rPr>
                <w:noProof/>
                <w:webHidden/>
              </w:rPr>
              <w:fldChar w:fldCharType="end"/>
            </w:r>
          </w:hyperlink>
        </w:p>
        <w:p w14:paraId="1D33711A" w14:textId="2A224CAD"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43" w:history="1">
            <w:r w:rsidRPr="009F226C">
              <w:rPr>
                <w:rStyle w:val="Hyperlink"/>
                <w:rFonts w:ascii="Segoe UI" w:hAnsi="Segoe UI" w:cs="Segoe UI"/>
                <w:noProof/>
              </w:rPr>
              <w:t>Sozialversicherung</w:t>
            </w:r>
            <w:r>
              <w:rPr>
                <w:noProof/>
                <w:webHidden/>
              </w:rPr>
              <w:tab/>
            </w:r>
            <w:r>
              <w:rPr>
                <w:noProof/>
                <w:webHidden/>
              </w:rPr>
              <w:fldChar w:fldCharType="begin"/>
            </w:r>
            <w:r>
              <w:rPr>
                <w:noProof/>
                <w:webHidden/>
              </w:rPr>
              <w:instrText xml:space="preserve"> PAGEREF _Toc203645043 \h </w:instrText>
            </w:r>
            <w:r>
              <w:rPr>
                <w:noProof/>
                <w:webHidden/>
              </w:rPr>
            </w:r>
            <w:r>
              <w:rPr>
                <w:noProof/>
                <w:webHidden/>
              </w:rPr>
              <w:fldChar w:fldCharType="separate"/>
            </w:r>
            <w:r w:rsidR="008D0FC1">
              <w:rPr>
                <w:noProof/>
                <w:webHidden/>
              </w:rPr>
              <w:t>12</w:t>
            </w:r>
            <w:r>
              <w:rPr>
                <w:noProof/>
                <w:webHidden/>
              </w:rPr>
              <w:fldChar w:fldCharType="end"/>
            </w:r>
          </w:hyperlink>
        </w:p>
        <w:p w14:paraId="5986A565" w14:textId="54EFC881"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44" w:history="1">
            <w:r w:rsidRPr="009F226C">
              <w:rPr>
                <w:rStyle w:val="Hyperlink"/>
                <w:rFonts w:ascii="Segoe UI" w:hAnsi="Segoe UI" w:cs="Segoe UI"/>
                <w:noProof/>
              </w:rPr>
              <w:t>Sportbescheinigung</w:t>
            </w:r>
            <w:r>
              <w:rPr>
                <w:noProof/>
                <w:webHidden/>
              </w:rPr>
              <w:tab/>
            </w:r>
            <w:r>
              <w:rPr>
                <w:noProof/>
                <w:webHidden/>
              </w:rPr>
              <w:fldChar w:fldCharType="begin"/>
            </w:r>
            <w:r>
              <w:rPr>
                <w:noProof/>
                <w:webHidden/>
              </w:rPr>
              <w:instrText xml:space="preserve"> PAGEREF _Toc203645044 \h </w:instrText>
            </w:r>
            <w:r>
              <w:rPr>
                <w:noProof/>
                <w:webHidden/>
              </w:rPr>
            </w:r>
            <w:r>
              <w:rPr>
                <w:noProof/>
                <w:webHidden/>
              </w:rPr>
              <w:fldChar w:fldCharType="separate"/>
            </w:r>
            <w:r w:rsidR="008D0FC1">
              <w:rPr>
                <w:noProof/>
                <w:webHidden/>
              </w:rPr>
              <w:t>12</w:t>
            </w:r>
            <w:r>
              <w:rPr>
                <w:noProof/>
                <w:webHidden/>
              </w:rPr>
              <w:fldChar w:fldCharType="end"/>
            </w:r>
          </w:hyperlink>
        </w:p>
        <w:p w14:paraId="1D840150" w14:textId="2DF4395F"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45" w:history="1">
            <w:r w:rsidRPr="009F226C">
              <w:rPr>
                <w:rStyle w:val="Hyperlink"/>
                <w:rFonts w:ascii="Segoe UI" w:hAnsi="Segoe UI" w:cs="Segoe UI"/>
                <w:noProof/>
              </w:rPr>
              <w:t>Teilnahmevertrag</w:t>
            </w:r>
            <w:r>
              <w:rPr>
                <w:noProof/>
                <w:webHidden/>
              </w:rPr>
              <w:tab/>
            </w:r>
            <w:r>
              <w:rPr>
                <w:noProof/>
                <w:webHidden/>
              </w:rPr>
              <w:fldChar w:fldCharType="begin"/>
            </w:r>
            <w:r>
              <w:rPr>
                <w:noProof/>
                <w:webHidden/>
              </w:rPr>
              <w:instrText xml:space="preserve"> PAGEREF _Toc203645045 \h </w:instrText>
            </w:r>
            <w:r>
              <w:rPr>
                <w:noProof/>
                <w:webHidden/>
              </w:rPr>
            </w:r>
            <w:r>
              <w:rPr>
                <w:noProof/>
                <w:webHidden/>
              </w:rPr>
              <w:fldChar w:fldCharType="separate"/>
            </w:r>
            <w:r w:rsidR="008D0FC1">
              <w:rPr>
                <w:noProof/>
                <w:webHidden/>
              </w:rPr>
              <w:t>12</w:t>
            </w:r>
            <w:r>
              <w:rPr>
                <w:noProof/>
                <w:webHidden/>
              </w:rPr>
              <w:fldChar w:fldCharType="end"/>
            </w:r>
          </w:hyperlink>
        </w:p>
        <w:p w14:paraId="6C3329EF" w14:textId="5E9020F7"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46" w:history="1">
            <w:r w:rsidRPr="009F226C">
              <w:rPr>
                <w:rStyle w:val="Hyperlink"/>
                <w:rFonts w:ascii="Segoe UI" w:hAnsi="Segoe UI" w:cs="Segoe UI"/>
                <w:noProof/>
              </w:rPr>
              <w:t>Teilnehmendenvertretung (TNV)</w:t>
            </w:r>
            <w:r>
              <w:rPr>
                <w:noProof/>
                <w:webHidden/>
              </w:rPr>
              <w:tab/>
            </w:r>
            <w:r>
              <w:rPr>
                <w:noProof/>
                <w:webHidden/>
              </w:rPr>
              <w:fldChar w:fldCharType="begin"/>
            </w:r>
            <w:r>
              <w:rPr>
                <w:noProof/>
                <w:webHidden/>
              </w:rPr>
              <w:instrText xml:space="preserve"> PAGEREF _Toc203645046 \h </w:instrText>
            </w:r>
            <w:r>
              <w:rPr>
                <w:noProof/>
                <w:webHidden/>
              </w:rPr>
            </w:r>
            <w:r>
              <w:rPr>
                <w:noProof/>
                <w:webHidden/>
              </w:rPr>
              <w:fldChar w:fldCharType="separate"/>
            </w:r>
            <w:r w:rsidR="008D0FC1">
              <w:rPr>
                <w:noProof/>
                <w:webHidden/>
              </w:rPr>
              <w:t>12</w:t>
            </w:r>
            <w:r>
              <w:rPr>
                <w:noProof/>
                <w:webHidden/>
              </w:rPr>
              <w:fldChar w:fldCharType="end"/>
            </w:r>
          </w:hyperlink>
        </w:p>
        <w:p w14:paraId="01DCA7CB" w14:textId="6EB98374"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47" w:history="1">
            <w:r w:rsidRPr="009F226C">
              <w:rPr>
                <w:rStyle w:val="Hyperlink"/>
                <w:rFonts w:ascii="Segoe UI" w:hAnsi="Segoe UI" w:cs="Segoe UI"/>
                <w:noProof/>
              </w:rPr>
              <w:t>Verpflegung</w:t>
            </w:r>
            <w:r>
              <w:rPr>
                <w:noProof/>
                <w:webHidden/>
              </w:rPr>
              <w:tab/>
            </w:r>
            <w:r>
              <w:rPr>
                <w:noProof/>
                <w:webHidden/>
              </w:rPr>
              <w:fldChar w:fldCharType="begin"/>
            </w:r>
            <w:r>
              <w:rPr>
                <w:noProof/>
                <w:webHidden/>
              </w:rPr>
              <w:instrText xml:space="preserve"> PAGEREF _Toc203645047 \h </w:instrText>
            </w:r>
            <w:r>
              <w:rPr>
                <w:noProof/>
                <w:webHidden/>
              </w:rPr>
            </w:r>
            <w:r>
              <w:rPr>
                <w:noProof/>
                <w:webHidden/>
              </w:rPr>
              <w:fldChar w:fldCharType="separate"/>
            </w:r>
            <w:r w:rsidR="008D0FC1">
              <w:rPr>
                <w:noProof/>
                <w:webHidden/>
              </w:rPr>
              <w:t>12</w:t>
            </w:r>
            <w:r>
              <w:rPr>
                <w:noProof/>
                <w:webHidden/>
              </w:rPr>
              <w:fldChar w:fldCharType="end"/>
            </w:r>
          </w:hyperlink>
        </w:p>
        <w:p w14:paraId="091DD4DE" w14:textId="15CD07A8"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48" w:history="1">
            <w:r w:rsidRPr="009F226C">
              <w:rPr>
                <w:rStyle w:val="Hyperlink"/>
                <w:rFonts w:ascii="Segoe UI" w:hAnsi="Segoe UI" w:cs="Segoe UI"/>
                <w:noProof/>
              </w:rPr>
              <w:t>VAmB</w:t>
            </w:r>
            <w:r>
              <w:rPr>
                <w:noProof/>
                <w:webHidden/>
              </w:rPr>
              <w:tab/>
            </w:r>
            <w:r>
              <w:rPr>
                <w:noProof/>
                <w:webHidden/>
              </w:rPr>
              <w:fldChar w:fldCharType="begin"/>
            </w:r>
            <w:r>
              <w:rPr>
                <w:noProof/>
                <w:webHidden/>
              </w:rPr>
              <w:instrText xml:space="preserve"> PAGEREF _Toc203645048 \h </w:instrText>
            </w:r>
            <w:r>
              <w:rPr>
                <w:noProof/>
                <w:webHidden/>
              </w:rPr>
            </w:r>
            <w:r>
              <w:rPr>
                <w:noProof/>
                <w:webHidden/>
              </w:rPr>
              <w:fldChar w:fldCharType="separate"/>
            </w:r>
            <w:r w:rsidR="008D0FC1">
              <w:rPr>
                <w:noProof/>
                <w:webHidden/>
              </w:rPr>
              <w:t>13</w:t>
            </w:r>
            <w:r>
              <w:rPr>
                <w:noProof/>
                <w:webHidden/>
              </w:rPr>
              <w:fldChar w:fldCharType="end"/>
            </w:r>
          </w:hyperlink>
        </w:p>
        <w:p w14:paraId="587BEC04" w14:textId="50501D78"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49" w:history="1">
            <w:r w:rsidRPr="009F226C">
              <w:rPr>
                <w:rStyle w:val="Hyperlink"/>
                <w:rFonts w:ascii="Segoe UI" w:hAnsi="Segoe UI" w:cs="Segoe UI"/>
                <w:noProof/>
              </w:rPr>
              <w:t>BBW Wohnen</w:t>
            </w:r>
            <w:r>
              <w:rPr>
                <w:noProof/>
                <w:webHidden/>
              </w:rPr>
              <w:tab/>
            </w:r>
            <w:r>
              <w:rPr>
                <w:noProof/>
                <w:webHidden/>
              </w:rPr>
              <w:fldChar w:fldCharType="begin"/>
            </w:r>
            <w:r>
              <w:rPr>
                <w:noProof/>
                <w:webHidden/>
              </w:rPr>
              <w:instrText xml:space="preserve"> PAGEREF _Toc203645049 \h </w:instrText>
            </w:r>
            <w:r>
              <w:rPr>
                <w:noProof/>
                <w:webHidden/>
              </w:rPr>
            </w:r>
            <w:r>
              <w:rPr>
                <w:noProof/>
                <w:webHidden/>
              </w:rPr>
              <w:fldChar w:fldCharType="separate"/>
            </w:r>
            <w:r w:rsidR="008D0FC1">
              <w:rPr>
                <w:noProof/>
                <w:webHidden/>
              </w:rPr>
              <w:t>13</w:t>
            </w:r>
            <w:r>
              <w:rPr>
                <w:noProof/>
                <w:webHidden/>
              </w:rPr>
              <w:fldChar w:fldCharType="end"/>
            </w:r>
          </w:hyperlink>
        </w:p>
        <w:p w14:paraId="251A3C19" w14:textId="62B13DCD"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50" w:history="1">
            <w:r w:rsidRPr="009F226C">
              <w:rPr>
                <w:rStyle w:val="Hyperlink"/>
                <w:rFonts w:ascii="Segoe UI" w:hAnsi="Segoe UI" w:cs="Segoe UI"/>
                <w:noProof/>
              </w:rPr>
              <w:t>Zielvereinbarung</w:t>
            </w:r>
            <w:r>
              <w:rPr>
                <w:noProof/>
                <w:webHidden/>
              </w:rPr>
              <w:tab/>
            </w:r>
            <w:r>
              <w:rPr>
                <w:noProof/>
                <w:webHidden/>
              </w:rPr>
              <w:fldChar w:fldCharType="begin"/>
            </w:r>
            <w:r>
              <w:rPr>
                <w:noProof/>
                <w:webHidden/>
              </w:rPr>
              <w:instrText xml:space="preserve"> PAGEREF _Toc203645050 \h </w:instrText>
            </w:r>
            <w:r>
              <w:rPr>
                <w:noProof/>
                <w:webHidden/>
              </w:rPr>
            </w:r>
            <w:r>
              <w:rPr>
                <w:noProof/>
                <w:webHidden/>
              </w:rPr>
              <w:fldChar w:fldCharType="separate"/>
            </w:r>
            <w:r w:rsidR="008D0FC1">
              <w:rPr>
                <w:noProof/>
                <w:webHidden/>
              </w:rPr>
              <w:t>13</w:t>
            </w:r>
            <w:r>
              <w:rPr>
                <w:noProof/>
                <w:webHidden/>
              </w:rPr>
              <w:fldChar w:fldCharType="end"/>
            </w:r>
          </w:hyperlink>
        </w:p>
        <w:p w14:paraId="7A804FCA" w14:textId="4F1217F8" w:rsidR="00AE36FA" w:rsidRDefault="00AE36FA">
          <w:pPr>
            <w:pStyle w:val="Verzeichnis1"/>
            <w:tabs>
              <w:tab w:val="right" w:leader="dot" w:pos="9684"/>
            </w:tabs>
            <w:rPr>
              <w:rFonts w:asciiTheme="minorHAnsi" w:eastAsiaTheme="minorEastAsia" w:hAnsiTheme="minorHAnsi" w:cstheme="minorBidi"/>
              <w:noProof/>
              <w:kern w:val="2"/>
              <w14:ligatures w14:val="standardContextual"/>
            </w:rPr>
          </w:pPr>
          <w:hyperlink w:anchor="_Toc203645051" w:history="1">
            <w:r w:rsidRPr="009F226C">
              <w:rPr>
                <w:rStyle w:val="Hyperlink"/>
                <w:rFonts w:ascii="Segoe UI" w:hAnsi="Segoe UI" w:cs="Segoe UI"/>
                <w:noProof/>
              </w:rPr>
              <w:t>Zusatzqualifikation</w:t>
            </w:r>
            <w:r>
              <w:rPr>
                <w:noProof/>
                <w:webHidden/>
              </w:rPr>
              <w:tab/>
            </w:r>
            <w:r>
              <w:rPr>
                <w:noProof/>
                <w:webHidden/>
              </w:rPr>
              <w:fldChar w:fldCharType="begin"/>
            </w:r>
            <w:r>
              <w:rPr>
                <w:noProof/>
                <w:webHidden/>
              </w:rPr>
              <w:instrText xml:space="preserve"> PAGEREF _Toc203645051 \h </w:instrText>
            </w:r>
            <w:r>
              <w:rPr>
                <w:noProof/>
                <w:webHidden/>
              </w:rPr>
            </w:r>
            <w:r>
              <w:rPr>
                <w:noProof/>
                <w:webHidden/>
              </w:rPr>
              <w:fldChar w:fldCharType="separate"/>
            </w:r>
            <w:r w:rsidR="008D0FC1">
              <w:rPr>
                <w:noProof/>
                <w:webHidden/>
              </w:rPr>
              <w:t>14</w:t>
            </w:r>
            <w:r>
              <w:rPr>
                <w:noProof/>
                <w:webHidden/>
              </w:rPr>
              <w:fldChar w:fldCharType="end"/>
            </w:r>
          </w:hyperlink>
        </w:p>
        <w:p w14:paraId="2854993B" w14:textId="2781E7E1" w:rsidR="00AE36FA" w:rsidRPr="00A567A1" w:rsidRDefault="00AE36FA" w:rsidP="00AE36FA">
          <w:pPr>
            <w:rPr>
              <w:rFonts w:ascii="Segoe UI" w:hAnsi="Segoe UI" w:cs="Segoe UI"/>
            </w:rPr>
          </w:pPr>
          <w:r w:rsidRPr="00A567A1">
            <w:rPr>
              <w:rFonts w:ascii="Segoe UI" w:hAnsi="Segoe UI" w:cs="Segoe UI"/>
              <w:b/>
              <w:bCs/>
            </w:rPr>
            <w:fldChar w:fldCharType="end"/>
          </w:r>
        </w:p>
      </w:sdtContent>
    </w:sdt>
    <w:p w14:paraId="7625CB77" w14:textId="77777777" w:rsidR="00A567A1" w:rsidRPr="00A567A1" w:rsidRDefault="00A567A1" w:rsidP="007B3526">
      <w:pPr>
        <w:rPr>
          <w:rFonts w:ascii="Segoe UI" w:hAnsi="Segoe UI" w:cs="Segoe UI"/>
        </w:rPr>
      </w:pPr>
    </w:p>
    <w:p w14:paraId="1D88DDA0" w14:textId="396BD92B" w:rsidR="00B14C66" w:rsidRPr="00A567A1" w:rsidRDefault="00B14C66" w:rsidP="00A3467A">
      <w:pPr>
        <w:pStyle w:val="berschrift1"/>
        <w:numPr>
          <w:ilvl w:val="0"/>
          <w:numId w:val="0"/>
        </w:numPr>
        <w:ind w:left="714" w:hanging="714"/>
        <w:rPr>
          <w:rFonts w:ascii="Segoe UI" w:hAnsi="Segoe UI" w:cs="Segoe UI"/>
        </w:rPr>
      </w:pPr>
      <w:bookmarkStart w:id="1" w:name="_Toc203644999"/>
      <w:r w:rsidRPr="00A567A1">
        <w:rPr>
          <w:rFonts w:ascii="Segoe UI" w:hAnsi="Segoe UI" w:cs="Segoe UI"/>
        </w:rPr>
        <w:t>Anfahrt mit öffentlichen Verkehrsmitteln</w:t>
      </w:r>
      <w:bookmarkEnd w:id="1"/>
      <w:r w:rsidRPr="00A567A1">
        <w:rPr>
          <w:rFonts w:ascii="Segoe UI" w:hAnsi="Segoe UI" w:cs="Segoe UI"/>
        </w:rPr>
        <w:t xml:space="preserve"> </w:t>
      </w:r>
    </w:p>
    <w:p w14:paraId="0A97A308" w14:textId="72C7CC9D" w:rsidR="009C2EA2" w:rsidRPr="00A567A1" w:rsidRDefault="00D51ADA"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Vom Bahnhof Soest erreichen Sie das BBW </w:t>
      </w:r>
      <w:r w:rsidR="00F3644E" w:rsidRPr="00A567A1">
        <w:rPr>
          <w:rFonts w:ascii="Segoe UI" w:hAnsi="Segoe UI" w:cs="Segoe UI"/>
          <w:sz w:val="22"/>
          <w:szCs w:val="22"/>
        </w:rPr>
        <w:t xml:space="preserve">fußläufig in 1,3 km </w:t>
      </w:r>
      <w:r w:rsidR="00352B26" w:rsidRPr="00A567A1">
        <w:rPr>
          <w:rFonts w:ascii="Segoe UI" w:hAnsi="Segoe UI" w:cs="Segoe UI"/>
          <w:sz w:val="22"/>
          <w:szCs w:val="22"/>
        </w:rPr>
        <w:t>sowie</w:t>
      </w:r>
      <w:r w:rsidR="00F3644E" w:rsidRPr="00A567A1">
        <w:rPr>
          <w:rFonts w:ascii="Segoe UI" w:hAnsi="Segoe UI" w:cs="Segoe UI"/>
          <w:sz w:val="22"/>
          <w:szCs w:val="22"/>
        </w:rPr>
        <w:t xml:space="preserve"> über die Buslinie</w:t>
      </w:r>
      <w:r w:rsidRPr="00A567A1">
        <w:rPr>
          <w:rFonts w:ascii="Segoe UI" w:hAnsi="Segoe UI" w:cs="Segoe UI"/>
          <w:sz w:val="22"/>
          <w:szCs w:val="22"/>
        </w:rPr>
        <w:t xml:space="preserve"> 532</w:t>
      </w:r>
      <w:r w:rsidR="00F3644E" w:rsidRPr="00A567A1">
        <w:rPr>
          <w:rFonts w:ascii="Segoe UI" w:hAnsi="Segoe UI" w:cs="Segoe UI"/>
          <w:sz w:val="22"/>
          <w:szCs w:val="22"/>
        </w:rPr>
        <w:t xml:space="preserve"> (Fahrtzeit 6 Minuten). Haltestelle: Blindenschule Soest</w:t>
      </w:r>
    </w:p>
    <w:p w14:paraId="76561A3B" w14:textId="77777777" w:rsidR="009C2EA2" w:rsidRPr="00A567A1" w:rsidRDefault="009C2EA2" w:rsidP="006365F6">
      <w:pPr>
        <w:pStyle w:val="berschrift1"/>
        <w:numPr>
          <w:ilvl w:val="0"/>
          <w:numId w:val="0"/>
        </w:numPr>
        <w:ind w:left="714" w:hanging="714"/>
        <w:rPr>
          <w:rFonts w:ascii="Segoe UI" w:hAnsi="Segoe UI" w:cs="Segoe UI"/>
        </w:rPr>
      </w:pPr>
      <w:bookmarkStart w:id="2" w:name="_Toc203645000"/>
      <w:r w:rsidRPr="00A567A1">
        <w:rPr>
          <w:rFonts w:ascii="Segoe UI" w:hAnsi="Segoe UI" w:cs="Segoe UI"/>
        </w:rPr>
        <w:t>Änderung</w:t>
      </w:r>
      <w:r w:rsidR="00780D27" w:rsidRPr="00A567A1">
        <w:rPr>
          <w:rFonts w:ascii="Segoe UI" w:hAnsi="Segoe UI" w:cs="Segoe UI"/>
        </w:rPr>
        <w:t xml:space="preserve">(en) von </w:t>
      </w:r>
      <w:r w:rsidRPr="00A567A1">
        <w:rPr>
          <w:rFonts w:ascii="Segoe UI" w:hAnsi="Segoe UI" w:cs="Segoe UI"/>
        </w:rPr>
        <w:t>Kontaktdaten</w:t>
      </w:r>
      <w:bookmarkEnd w:id="2"/>
    </w:p>
    <w:p w14:paraId="60394FB4" w14:textId="77777777" w:rsidR="009C2EA2" w:rsidRPr="00A567A1" w:rsidRDefault="00780D27" w:rsidP="00A6633F">
      <w:pPr>
        <w:shd w:val="clear" w:color="auto" w:fill="FFFFFF" w:themeFill="background1"/>
        <w:jc w:val="both"/>
        <w:rPr>
          <w:rFonts w:ascii="Segoe UI" w:hAnsi="Segoe UI" w:cs="Segoe UI"/>
          <w:sz w:val="22"/>
        </w:rPr>
      </w:pPr>
      <w:r w:rsidRPr="00A567A1">
        <w:rPr>
          <w:rFonts w:ascii="Segoe UI" w:hAnsi="Segoe UI" w:cs="Segoe UI"/>
          <w:sz w:val="22"/>
        </w:rPr>
        <w:t>Ändern sich I</w:t>
      </w:r>
      <w:r w:rsidR="009C2EA2" w:rsidRPr="00A567A1">
        <w:rPr>
          <w:rFonts w:ascii="Segoe UI" w:hAnsi="Segoe UI" w:cs="Segoe UI"/>
          <w:sz w:val="22"/>
        </w:rPr>
        <w:t xml:space="preserve">hre Kontaktdaten informieren Sie das Ausbildungssekretariat bitte unverzüglich. </w:t>
      </w:r>
    </w:p>
    <w:p w14:paraId="11B3996A" w14:textId="77777777" w:rsidR="009C2EA2" w:rsidRPr="00A567A1" w:rsidRDefault="009C2EA2" w:rsidP="00A6633F">
      <w:pPr>
        <w:shd w:val="clear" w:color="auto" w:fill="FFFFFF" w:themeFill="background1"/>
        <w:jc w:val="both"/>
        <w:rPr>
          <w:rFonts w:ascii="Segoe UI" w:hAnsi="Segoe UI" w:cs="Segoe UI"/>
          <w:sz w:val="22"/>
          <w:szCs w:val="22"/>
        </w:rPr>
      </w:pPr>
      <w:r w:rsidRPr="00A567A1">
        <w:rPr>
          <w:rFonts w:ascii="Segoe UI" w:hAnsi="Segoe UI" w:cs="Segoe UI"/>
          <w:sz w:val="22"/>
        </w:rPr>
        <w:t>Insbesondere e</w:t>
      </w:r>
      <w:r w:rsidRPr="00A567A1">
        <w:rPr>
          <w:rFonts w:ascii="Segoe UI" w:hAnsi="Segoe UI" w:cs="Segoe UI"/>
          <w:sz w:val="22"/>
          <w:szCs w:val="22"/>
        </w:rPr>
        <w:t xml:space="preserve">ine Änderung des Wohnsitzes ist uns, aber auch Ihrer zuständigen Agentur für Arbeit, </w:t>
      </w:r>
      <w:r w:rsidR="00780D27" w:rsidRPr="00A567A1">
        <w:rPr>
          <w:rFonts w:ascii="Segoe UI" w:hAnsi="Segoe UI" w:cs="Segoe UI"/>
          <w:sz w:val="22"/>
          <w:szCs w:val="22"/>
        </w:rPr>
        <w:t>schnellstmöglich</w:t>
      </w:r>
      <w:r w:rsidRPr="00A567A1">
        <w:rPr>
          <w:rFonts w:ascii="Segoe UI" w:hAnsi="Segoe UI" w:cs="Segoe UI"/>
          <w:sz w:val="22"/>
          <w:szCs w:val="22"/>
        </w:rPr>
        <w:t xml:space="preserve"> mitzuteilen. Auch sonstige Stellen z.B. Ihre Krankenkasse, Versicherungen, usw. sind über den Wohnsitzwechsel zu informieren.</w:t>
      </w:r>
    </w:p>
    <w:p w14:paraId="59516435" w14:textId="55BA9A8C" w:rsidR="00B14C66" w:rsidRPr="00A567A1" w:rsidRDefault="009C2EA2" w:rsidP="006365F6">
      <w:pPr>
        <w:shd w:val="clear" w:color="auto" w:fill="FFFFFF" w:themeFill="background1"/>
        <w:jc w:val="both"/>
        <w:rPr>
          <w:rFonts w:ascii="Segoe UI" w:hAnsi="Segoe UI" w:cs="Segoe UI"/>
          <w:sz w:val="22"/>
          <w:szCs w:val="22"/>
        </w:rPr>
      </w:pPr>
      <w:r w:rsidRPr="00A567A1">
        <w:rPr>
          <w:rFonts w:ascii="Segoe UI" w:hAnsi="Segoe UI" w:cs="Segoe UI"/>
          <w:sz w:val="22"/>
          <w:szCs w:val="22"/>
        </w:rPr>
        <w:t>Um Sie und Ihre Angehörigen verlässlich kontaktieren zu können, teilen Sie uns bitte auch Veränderungen von Telefonnummern und E-Mailadressen umgehend mit</w:t>
      </w:r>
      <w:r w:rsidR="001D22DD" w:rsidRPr="00A567A1">
        <w:rPr>
          <w:rFonts w:ascii="Segoe UI" w:hAnsi="Segoe UI" w:cs="Segoe UI"/>
          <w:sz w:val="22"/>
          <w:szCs w:val="22"/>
        </w:rPr>
        <w:t>.</w:t>
      </w:r>
      <w:r w:rsidRPr="00A567A1">
        <w:rPr>
          <w:rFonts w:ascii="Segoe UI" w:hAnsi="Segoe UI" w:cs="Segoe UI"/>
          <w:sz w:val="22"/>
          <w:szCs w:val="22"/>
        </w:rPr>
        <w:t xml:space="preserve"> </w:t>
      </w:r>
    </w:p>
    <w:p w14:paraId="227E26AA" w14:textId="77777777" w:rsidR="00B14C66" w:rsidRPr="00A567A1" w:rsidRDefault="00B14C66" w:rsidP="006365F6">
      <w:pPr>
        <w:pStyle w:val="berschrift1"/>
        <w:numPr>
          <w:ilvl w:val="0"/>
          <w:numId w:val="0"/>
        </w:numPr>
        <w:ind w:left="714" w:hanging="714"/>
        <w:rPr>
          <w:rFonts w:ascii="Segoe UI" w:hAnsi="Segoe UI" w:cs="Segoe UI"/>
        </w:rPr>
      </w:pPr>
      <w:bookmarkStart w:id="3" w:name="_Toc203645001"/>
      <w:r w:rsidRPr="00A567A1">
        <w:rPr>
          <w:rFonts w:ascii="Segoe UI" w:hAnsi="Segoe UI" w:cs="Segoe UI"/>
        </w:rPr>
        <w:t>Arbeitskleidung</w:t>
      </w:r>
      <w:bookmarkEnd w:id="3"/>
      <w:r w:rsidRPr="00A567A1">
        <w:rPr>
          <w:rFonts w:ascii="Segoe UI" w:hAnsi="Segoe UI" w:cs="Segoe UI"/>
        </w:rPr>
        <w:t xml:space="preserve"> </w:t>
      </w:r>
    </w:p>
    <w:p w14:paraId="5C9E0054" w14:textId="77777777" w:rsidR="00D67166" w:rsidRPr="00A567A1" w:rsidRDefault="00780D27" w:rsidP="00A6633F">
      <w:pPr>
        <w:shd w:val="clear" w:color="auto" w:fill="FFFFFF" w:themeFill="background1"/>
        <w:tabs>
          <w:tab w:val="left" w:pos="-1440"/>
          <w:tab w:val="left" w:pos="-720"/>
          <w:tab w:val="left" w:pos="0"/>
          <w:tab w:val="left" w:pos="450"/>
          <w:tab w:val="left" w:pos="972"/>
          <w:tab w:val="left" w:pos="1224"/>
          <w:tab w:val="left" w:pos="1734"/>
          <w:tab w:val="left" w:pos="3600"/>
          <w:tab w:val="left" w:pos="4320"/>
          <w:tab w:val="left" w:pos="5136"/>
          <w:tab w:val="left" w:pos="5760"/>
          <w:tab w:val="left" w:pos="6480"/>
          <w:tab w:val="left" w:pos="6666"/>
          <w:tab w:val="left" w:pos="7920"/>
          <w:tab w:val="left" w:pos="8640"/>
          <w:tab w:val="left" w:pos="9360"/>
          <w:tab w:val="left" w:pos="10080"/>
          <w:tab w:val="left" w:pos="10800"/>
          <w:tab w:val="left" w:pos="11520"/>
        </w:tabs>
        <w:jc w:val="both"/>
        <w:rPr>
          <w:rFonts w:ascii="Segoe UI" w:hAnsi="Segoe UI" w:cs="Segoe UI"/>
          <w:sz w:val="22"/>
          <w:szCs w:val="22"/>
        </w:rPr>
      </w:pPr>
      <w:r w:rsidRPr="00A567A1">
        <w:rPr>
          <w:rFonts w:ascii="Segoe UI" w:hAnsi="Segoe UI" w:cs="Segoe UI"/>
          <w:sz w:val="22"/>
          <w:szCs w:val="22"/>
        </w:rPr>
        <w:t>Bitte kleiden Sie sich</w:t>
      </w:r>
      <w:r w:rsidR="00D67166" w:rsidRPr="00A567A1">
        <w:rPr>
          <w:rFonts w:ascii="Segoe UI" w:hAnsi="Segoe UI" w:cs="Segoe UI"/>
          <w:sz w:val="22"/>
          <w:szCs w:val="22"/>
        </w:rPr>
        <w:t xml:space="preserve"> berufsangemessen und </w:t>
      </w:r>
      <w:r w:rsidRPr="00A567A1">
        <w:rPr>
          <w:rFonts w:ascii="Segoe UI" w:hAnsi="Segoe UI" w:cs="Segoe UI"/>
          <w:sz w:val="22"/>
          <w:szCs w:val="22"/>
        </w:rPr>
        <w:t xml:space="preserve">achten Sie </w:t>
      </w:r>
      <w:r w:rsidR="00D67166" w:rsidRPr="00A567A1">
        <w:rPr>
          <w:rFonts w:ascii="Segoe UI" w:hAnsi="Segoe UI" w:cs="Segoe UI"/>
          <w:sz w:val="22"/>
          <w:szCs w:val="22"/>
        </w:rPr>
        <w:t>auf ein gepflegtes Äußeres.</w:t>
      </w:r>
      <w:r w:rsidRPr="00A567A1">
        <w:rPr>
          <w:rFonts w:ascii="Segoe UI" w:hAnsi="Segoe UI" w:cs="Segoe UI"/>
          <w:sz w:val="22"/>
          <w:szCs w:val="22"/>
        </w:rPr>
        <w:t xml:space="preserve"> Die äußere Erscheinung ist Ihre Visitenkarte. Ein guter Kleidungsstil drückt Respekt und Professionalität aus.</w:t>
      </w:r>
      <w:r w:rsidR="00D67166" w:rsidRPr="00A567A1">
        <w:rPr>
          <w:rFonts w:ascii="Segoe UI" w:hAnsi="Segoe UI" w:cs="Segoe UI"/>
          <w:sz w:val="22"/>
          <w:szCs w:val="22"/>
        </w:rPr>
        <w:t xml:space="preserve"> </w:t>
      </w:r>
      <w:r w:rsidRPr="00A567A1">
        <w:rPr>
          <w:rFonts w:ascii="Segoe UI" w:hAnsi="Segoe UI" w:cs="Segoe UI"/>
          <w:sz w:val="22"/>
          <w:szCs w:val="22"/>
        </w:rPr>
        <w:t>Dabei muss es nicht immer sehr feine Bürokleidung oder gar Abendgarderobe sein, gepflegte Freizeitkleidung reicht vollkommen aus.</w:t>
      </w:r>
    </w:p>
    <w:p w14:paraId="347F75AD" w14:textId="77777777" w:rsidR="00D67166" w:rsidRPr="00A567A1" w:rsidRDefault="00D67166" w:rsidP="00A6633F">
      <w:pPr>
        <w:shd w:val="clear" w:color="auto" w:fill="FFFFFF" w:themeFill="background1"/>
        <w:tabs>
          <w:tab w:val="left" w:pos="-1440"/>
          <w:tab w:val="left" w:pos="-720"/>
          <w:tab w:val="left" w:pos="0"/>
          <w:tab w:val="left" w:pos="450"/>
          <w:tab w:val="left" w:pos="972"/>
          <w:tab w:val="left" w:pos="1224"/>
          <w:tab w:val="left" w:pos="1734"/>
          <w:tab w:val="left" w:pos="3600"/>
          <w:tab w:val="left" w:pos="4320"/>
          <w:tab w:val="left" w:pos="5136"/>
          <w:tab w:val="left" w:pos="5760"/>
          <w:tab w:val="left" w:pos="6480"/>
          <w:tab w:val="left" w:pos="6666"/>
          <w:tab w:val="left" w:pos="7920"/>
          <w:tab w:val="left" w:pos="8640"/>
          <w:tab w:val="left" w:pos="9360"/>
          <w:tab w:val="left" w:pos="10080"/>
          <w:tab w:val="left" w:pos="10800"/>
          <w:tab w:val="left" w:pos="11520"/>
        </w:tabs>
        <w:jc w:val="both"/>
        <w:rPr>
          <w:rFonts w:ascii="Segoe UI" w:hAnsi="Segoe UI" w:cs="Segoe UI"/>
          <w:sz w:val="22"/>
          <w:szCs w:val="22"/>
        </w:rPr>
      </w:pPr>
      <w:r w:rsidRPr="00A567A1">
        <w:rPr>
          <w:rFonts w:ascii="Segoe UI" w:hAnsi="Segoe UI" w:cs="Segoe UI"/>
          <w:b/>
          <w:color w:val="000000" w:themeColor="text1"/>
          <w:sz w:val="22"/>
          <w:szCs w:val="22"/>
        </w:rPr>
        <w:t>Unerwünscht</w:t>
      </w:r>
      <w:r w:rsidRPr="00A567A1">
        <w:rPr>
          <w:rFonts w:ascii="Segoe UI" w:hAnsi="Segoe UI" w:cs="Segoe UI"/>
          <w:sz w:val="22"/>
          <w:szCs w:val="22"/>
        </w:rPr>
        <w:t xml:space="preserve"> </w:t>
      </w:r>
      <w:r w:rsidR="00780D27" w:rsidRPr="00A567A1">
        <w:rPr>
          <w:rFonts w:ascii="Segoe UI" w:hAnsi="Segoe UI" w:cs="Segoe UI"/>
          <w:sz w:val="22"/>
          <w:szCs w:val="22"/>
        </w:rPr>
        <w:t xml:space="preserve">im BBW </w:t>
      </w:r>
      <w:r w:rsidRPr="00A567A1">
        <w:rPr>
          <w:rFonts w:ascii="Segoe UI" w:hAnsi="Segoe UI" w:cs="Segoe UI"/>
          <w:sz w:val="22"/>
          <w:szCs w:val="22"/>
        </w:rPr>
        <w:t xml:space="preserve">sind u.a. Jogginghosen, Röcke und Hosen, die oberhalb des Knies enden, bauchfreie Tops und </w:t>
      </w:r>
      <w:r w:rsidR="00780D27" w:rsidRPr="00A567A1">
        <w:rPr>
          <w:rFonts w:ascii="Segoe UI" w:hAnsi="Segoe UI" w:cs="Segoe UI"/>
          <w:sz w:val="22"/>
          <w:szCs w:val="22"/>
        </w:rPr>
        <w:t>Flip-Flops</w:t>
      </w:r>
      <w:r w:rsidRPr="00A567A1">
        <w:rPr>
          <w:rFonts w:ascii="Segoe UI" w:hAnsi="Segoe UI" w:cs="Segoe UI"/>
          <w:sz w:val="22"/>
          <w:szCs w:val="22"/>
        </w:rPr>
        <w:t>.</w:t>
      </w:r>
      <w:r w:rsidR="00164A7A" w:rsidRPr="00A567A1">
        <w:rPr>
          <w:rFonts w:ascii="Segoe UI" w:hAnsi="Segoe UI" w:cs="Segoe UI"/>
          <w:color w:val="FF0000"/>
          <w:sz w:val="22"/>
          <w:szCs w:val="22"/>
        </w:rPr>
        <w:t xml:space="preserve"> </w:t>
      </w:r>
      <w:r w:rsidRPr="00A567A1">
        <w:rPr>
          <w:rFonts w:ascii="Segoe UI" w:hAnsi="Segoe UI" w:cs="Segoe UI"/>
          <w:b/>
          <w:color w:val="000000" w:themeColor="text1"/>
          <w:sz w:val="22"/>
          <w:szCs w:val="22"/>
        </w:rPr>
        <w:t>Verboten</w:t>
      </w:r>
      <w:r w:rsidRPr="00A567A1">
        <w:rPr>
          <w:rFonts w:ascii="Segoe UI" w:hAnsi="Segoe UI" w:cs="Segoe UI"/>
          <w:color w:val="FF0000"/>
          <w:sz w:val="22"/>
          <w:szCs w:val="22"/>
        </w:rPr>
        <w:t xml:space="preserve"> </w:t>
      </w:r>
      <w:r w:rsidRPr="00A567A1">
        <w:rPr>
          <w:rFonts w:ascii="Segoe UI" w:hAnsi="Segoe UI" w:cs="Segoe UI"/>
          <w:sz w:val="22"/>
          <w:szCs w:val="22"/>
        </w:rPr>
        <w:t>ist Bekleidung mit verfassungsfeindlichen</w:t>
      </w:r>
      <w:r w:rsidR="00780D27" w:rsidRPr="00A567A1">
        <w:rPr>
          <w:rFonts w:ascii="Segoe UI" w:hAnsi="Segoe UI" w:cs="Segoe UI"/>
          <w:sz w:val="22"/>
          <w:szCs w:val="22"/>
        </w:rPr>
        <w:t>/gewaltverherrlichenden</w:t>
      </w:r>
      <w:r w:rsidRPr="00A567A1">
        <w:rPr>
          <w:rFonts w:ascii="Segoe UI" w:hAnsi="Segoe UI" w:cs="Segoe UI"/>
          <w:sz w:val="22"/>
          <w:szCs w:val="22"/>
        </w:rPr>
        <w:t xml:space="preserve"> Symbolen und Inhalten.</w:t>
      </w:r>
    </w:p>
    <w:p w14:paraId="5443518F" w14:textId="60349583" w:rsidR="002176F8" w:rsidRPr="00A567A1" w:rsidRDefault="00D67166" w:rsidP="006365F6">
      <w:pPr>
        <w:shd w:val="clear" w:color="auto" w:fill="FFFFFF" w:themeFill="background1"/>
        <w:tabs>
          <w:tab w:val="left" w:pos="-1440"/>
          <w:tab w:val="left" w:pos="-720"/>
          <w:tab w:val="left" w:pos="0"/>
          <w:tab w:val="left" w:pos="450"/>
          <w:tab w:val="left" w:pos="972"/>
          <w:tab w:val="left" w:pos="1224"/>
          <w:tab w:val="left" w:pos="1734"/>
          <w:tab w:val="left" w:pos="3600"/>
          <w:tab w:val="left" w:pos="4320"/>
          <w:tab w:val="left" w:pos="5136"/>
          <w:tab w:val="left" w:pos="5760"/>
          <w:tab w:val="left" w:pos="6480"/>
          <w:tab w:val="left" w:pos="6666"/>
          <w:tab w:val="left" w:pos="7920"/>
          <w:tab w:val="left" w:pos="8640"/>
          <w:tab w:val="left" w:pos="9360"/>
          <w:tab w:val="left" w:pos="10080"/>
          <w:tab w:val="left" w:pos="10800"/>
          <w:tab w:val="left" w:pos="11520"/>
        </w:tabs>
        <w:jc w:val="both"/>
        <w:rPr>
          <w:rFonts w:ascii="Segoe UI" w:hAnsi="Segoe UI" w:cs="Segoe UI"/>
          <w:sz w:val="22"/>
          <w:szCs w:val="22"/>
        </w:rPr>
      </w:pPr>
      <w:r w:rsidRPr="00A567A1">
        <w:rPr>
          <w:rFonts w:ascii="Segoe UI" w:hAnsi="Segoe UI" w:cs="Segoe UI"/>
          <w:sz w:val="22"/>
          <w:szCs w:val="22"/>
        </w:rPr>
        <w:t>Es sind die fachbereichsspezifischen Sicherheits- und Hygienevorschriften bzgl. der Bekleidung zu beachten! Für bestimmte Berufe erforderliche Arbeitskleidung wi</w:t>
      </w:r>
      <w:r w:rsidR="00780D27" w:rsidRPr="00A567A1">
        <w:rPr>
          <w:rFonts w:ascii="Segoe UI" w:hAnsi="Segoe UI" w:cs="Segoe UI"/>
          <w:sz w:val="22"/>
          <w:szCs w:val="22"/>
        </w:rPr>
        <w:t xml:space="preserve">rd Ihnen durch das BBW </w:t>
      </w:r>
      <w:r w:rsidRPr="00A567A1">
        <w:rPr>
          <w:rFonts w:ascii="Segoe UI" w:hAnsi="Segoe UI" w:cs="Segoe UI"/>
          <w:sz w:val="22"/>
          <w:szCs w:val="22"/>
        </w:rPr>
        <w:t>gestellt.</w:t>
      </w:r>
    </w:p>
    <w:p w14:paraId="359CC3C6" w14:textId="77777777" w:rsidR="002176F8" w:rsidRPr="00A567A1" w:rsidRDefault="002176F8" w:rsidP="006365F6">
      <w:pPr>
        <w:pStyle w:val="berschrift1"/>
        <w:numPr>
          <w:ilvl w:val="0"/>
          <w:numId w:val="0"/>
        </w:numPr>
        <w:ind w:left="714" w:hanging="714"/>
        <w:rPr>
          <w:rFonts w:ascii="Segoe UI" w:hAnsi="Segoe UI" w:cs="Segoe UI"/>
        </w:rPr>
      </w:pPr>
      <w:bookmarkStart w:id="4" w:name="_Toc203645002"/>
      <w:r w:rsidRPr="00A567A1">
        <w:rPr>
          <w:rFonts w:ascii="Segoe UI" w:hAnsi="Segoe UI" w:cs="Segoe UI"/>
        </w:rPr>
        <w:t>Arzttermine</w:t>
      </w:r>
      <w:bookmarkEnd w:id="4"/>
    </w:p>
    <w:p w14:paraId="1B105B9C" w14:textId="5A7B9B3B" w:rsidR="00B14C66" w:rsidRPr="00A567A1" w:rsidRDefault="002A52CF" w:rsidP="006365F6">
      <w:pPr>
        <w:shd w:val="clear" w:color="auto" w:fill="FFFFFF" w:themeFill="background1"/>
        <w:tabs>
          <w:tab w:val="left" w:pos="-720"/>
        </w:tabs>
        <w:suppressAutoHyphens/>
        <w:spacing w:line="160" w:lineRule="atLeast"/>
        <w:jc w:val="both"/>
        <w:rPr>
          <w:rFonts w:ascii="Segoe UI" w:hAnsi="Segoe UI" w:cs="Segoe UI"/>
          <w:kern w:val="2"/>
          <w:sz w:val="22"/>
          <w:szCs w:val="22"/>
        </w:rPr>
      </w:pPr>
      <w:r w:rsidRPr="00A567A1">
        <w:rPr>
          <w:rFonts w:ascii="Segoe UI" w:hAnsi="Segoe UI" w:cs="Segoe UI"/>
          <w:kern w:val="2"/>
          <w:sz w:val="22"/>
          <w:szCs w:val="22"/>
        </w:rPr>
        <w:t>Wir bitten Sie</w:t>
      </w:r>
      <w:r w:rsidR="002176F8" w:rsidRPr="00A567A1">
        <w:rPr>
          <w:rFonts w:ascii="Segoe UI" w:hAnsi="Segoe UI" w:cs="Segoe UI"/>
          <w:kern w:val="2"/>
          <w:sz w:val="22"/>
          <w:szCs w:val="22"/>
        </w:rPr>
        <w:t xml:space="preserve"> </w:t>
      </w:r>
      <w:r w:rsidRPr="00A567A1">
        <w:rPr>
          <w:rFonts w:ascii="Segoe UI" w:hAnsi="Segoe UI" w:cs="Segoe UI"/>
          <w:kern w:val="2"/>
          <w:sz w:val="22"/>
          <w:szCs w:val="22"/>
        </w:rPr>
        <w:t xml:space="preserve">planbare </w:t>
      </w:r>
      <w:r w:rsidR="002176F8" w:rsidRPr="00A567A1">
        <w:rPr>
          <w:rFonts w:ascii="Segoe UI" w:hAnsi="Segoe UI" w:cs="Segoe UI"/>
          <w:kern w:val="2"/>
          <w:sz w:val="22"/>
          <w:szCs w:val="22"/>
        </w:rPr>
        <w:t xml:space="preserve">Arzttermine </w:t>
      </w:r>
      <w:r w:rsidR="007F684D" w:rsidRPr="00A567A1">
        <w:rPr>
          <w:rFonts w:ascii="Segoe UI" w:hAnsi="Segoe UI" w:cs="Segoe UI"/>
          <w:kern w:val="2"/>
          <w:sz w:val="22"/>
          <w:szCs w:val="22"/>
        </w:rPr>
        <w:t xml:space="preserve">(z.B. Kontrolltermine) </w:t>
      </w:r>
      <w:r w:rsidR="002176F8" w:rsidRPr="00A567A1">
        <w:rPr>
          <w:rFonts w:ascii="Segoe UI" w:hAnsi="Segoe UI" w:cs="Segoe UI"/>
          <w:kern w:val="2"/>
          <w:sz w:val="22"/>
          <w:szCs w:val="22"/>
        </w:rPr>
        <w:t xml:space="preserve">außerhalb der Ausbildungszeit wahrzunehmen. </w:t>
      </w:r>
      <w:r w:rsidRPr="00A567A1">
        <w:rPr>
          <w:rFonts w:ascii="Segoe UI" w:hAnsi="Segoe UI" w:cs="Segoe UI"/>
          <w:kern w:val="2"/>
          <w:sz w:val="22"/>
          <w:szCs w:val="22"/>
        </w:rPr>
        <w:t>Bei</w:t>
      </w:r>
      <w:r w:rsidR="002176F8" w:rsidRPr="00A567A1">
        <w:rPr>
          <w:rFonts w:ascii="Segoe UI" w:hAnsi="Segoe UI" w:cs="Segoe UI"/>
          <w:kern w:val="2"/>
          <w:sz w:val="22"/>
          <w:szCs w:val="22"/>
        </w:rPr>
        <w:t xml:space="preserve"> akuten Erkrankungen oder regelmäßig notwendigen Facharztterminen kann der Arzt bzw. die Ärztin von Ihnen während der Ausbildungszeit aufgesucht wer</w:t>
      </w:r>
      <w:r w:rsidR="002176F8" w:rsidRPr="00A567A1">
        <w:rPr>
          <w:rFonts w:ascii="Segoe UI" w:hAnsi="Segoe UI" w:cs="Segoe UI"/>
          <w:kern w:val="2"/>
          <w:sz w:val="22"/>
          <w:szCs w:val="22"/>
        </w:rPr>
        <w:softHyphen/>
        <w:t xml:space="preserve">den. </w:t>
      </w:r>
      <w:r w:rsidRPr="00A567A1">
        <w:rPr>
          <w:rFonts w:ascii="Segoe UI" w:hAnsi="Segoe UI" w:cs="Segoe UI"/>
          <w:kern w:val="2"/>
          <w:sz w:val="22"/>
          <w:szCs w:val="22"/>
        </w:rPr>
        <w:t>Kündigen Sie diese Termin</w:t>
      </w:r>
      <w:r w:rsidR="007F684D" w:rsidRPr="00A567A1">
        <w:rPr>
          <w:rFonts w:ascii="Segoe UI" w:hAnsi="Segoe UI" w:cs="Segoe UI"/>
          <w:kern w:val="2"/>
          <w:sz w:val="22"/>
          <w:szCs w:val="22"/>
        </w:rPr>
        <w:t xml:space="preserve">e bitte </w:t>
      </w:r>
      <w:r w:rsidRPr="00A567A1">
        <w:rPr>
          <w:rFonts w:ascii="Segoe UI" w:hAnsi="Segoe UI" w:cs="Segoe UI"/>
          <w:kern w:val="2"/>
          <w:sz w:val="22"/>
          <w:szCs w:val="22"/>
        </w:rPr>
        <w:t xml:space="preserve">so früh wie möglich bei </w:t>
      </w:r>
      <w:r w:rsidR="007F684D" w:rsidRPr="00A567A1">
        <w:rPr>
          <w:rFonts w:ascii="Segoe UI" w:hAnsi="Segoe UI" w:cs="Segoe UI"/>
          <w:kern w:val="2"/>
          <w:sz w:val="22"/>
          <w:szCs w:val="22"/>
        </w:rPr>
        <w:t xml:space="preserve">Ihrem/r Ausbilder/in an. Sie werden für den Termin dann von uns beurlaubt. </w:t>
      </w:r>
    </w:p>
    <w:p w14:paraId="5D973C19" w14:textId="77777777" w:rsidR="00B14C66" w:rsidRPr="00A567A1" w:rsidRDefault="00B14C66" w:rsidP="006365F6">
      <w:pPr>
        <w:pStyle w:val="berschrift1"/>
        <w:numPr>
          <w:ilvl w:val="0"/>
          <w:numId w:val="0"/>
        </w:numPr>
        <w:ind w:left="714" w:hanging="714"/>
        <w:rPr>
          <w:rFonts w:ascii="Segoe UI" w:hAnsi="Segoe UI" w:cs="Segoe UI"/>
        </w:rPr>
      </w:pPr>
      <w:bookmarkStart w:id="5" w:name="_Toc203645003"/>
      <w:r w:rsidRPr="00A567A1">
        <w:rPr>
          <w:rFonts w:ascii="Segoe UI" w:hAnsi="Segoe UI" w:cs="Segoe UI"/>
        </w:rPr>
        <w:t>Ausbildungsgeld</w:t>
      </w:r>
      <w:bookmarkEnd w:id="5"/>
      <w:r w:rsidRPr="00A567A1">
        <w:rPr>
          <w:rFonts w:ascii="Segoe UI" w:hAnsi="Segoe UI" w:cs="Segoe UI"/>
        </w:rPr>
        <w:t xml:space="preserve"> </w:t>
      </w:r>
    </w:p>
    <w:p w14:paraId="0DE96F6A" w14:textId="53B9DFCA" w:rsidR="00F8619B" w:rsidRPr="00A567A1" w:rsidRDefault="007F684D" w:rsidP="00A6633F">
      <w:pPr>
        <w:pStyle w:val="Textkrper3"/>
        <w:shd w:val="clear" w:color="auto" w:fill="FFFFFF" w:themeFill="background1"/>
        <w:spacing w:after="0"/>
        <w:rPr>
          <w:rFonts w:ascii="Segoe UI" w:hAnsi="Segoe UI" w:cs="Segoe UI"/>
          <w:sz w:val="22"/>
          <w:szCs w:val="22"/>
        </w:rPr>
      </w:pPr>
      <w:r w:rsidRPr="00A567A1">
        <w:rPr>
          <w:rFonts w:ascii="Segoe UI" w:hAnsi="Segoe UI" w:cs="Segoe UI"/>
          <w:sz w:val="22"/>
          <w:szCs w:val="22"/>
        </w:rPr>
        <w:t>Während der Maßnahm</w:t>
      </w:r>
      <w:r w:rsidR="008E6C3C">
        <w:rPr>
          <w:rFonts w:ascii="Segoe UI" w:hAnsi="Segoe UI" w:cs="Segoe UI"/>
          <w:sz w:val="22"/>
          <w:szCs w:val="22"/>
        </w:rPr>
        <w:t xml:space="preserve">e </w:t>
      </w:r>
      <w:r w:rsidRPr="00A567A1">
        <w:rPr>
          <w:rFonts w:ascii="Segoe UI" w:hAnsi="Segoe UI" w:cs="Segoe UI"/>
          <w:sz w:val="22"/>
          <w:szCs w:val="22"/>
        </w:rPr>
        <w:t>besteht ein Anspruch au</w:t>
      </w:r>
      <w:r w:rsidR="00965583" w:rsidRPr="00A567A1">
        <w:rPr>
          <w:rFonts w:ascii="Segoe UI" w:hAnsi="Segoe UI" w:cs="Segoe UI"/>
          <w:sz w:val="22"/>
          <w:szCs w:val="22"/>
        </w:rPr>
        <w:t>f</w:t>
      </w:r>
      <w:r w:rsidRPr="00A567A1">
        <w:rPr>
          <w:rFonts w:ascii="Segoe UI" w:hAnsi="Segoe UI" w:cs="Segoe UI"/>
          <w:sz w:val="22"/>
          <w:szCs w:val="22"/>
        </w:rPr>
        <w:t xml:space="preserve"> Ausbildungsgeld (s</w:t>
      </w:r>
      <w:r w:rsidR="00F8619B" w:rsidRPr="00A567A1">
        <w:rPr>
          <w:rFonts w:ascii="Segoe UI" w:hAnsi="Segoe UI" w:cs="Segoe UI"/>
          <w:sz w:val="22"/>
          <w:szCs w:val="22"/>
        </w:rPr>
        <w:t xml:space="preserve">ofern kein Übergangsgeld (Übg) </w:t>
      </w:r>
      <w:r w:rsidRPr="00A567A1">
        <w:rPr>
          <w:rFonts w:ascii="Segoe UI" w:hAnsi="Segoe UI" w:cs="Segoe UI"/>
          <w:sz w:val="22"/>
          <w:szCs w:val="22"/>
        </w:rPr>
        <w:t>gezahlt wird).  Die Höhe des Ausbildungsgeldes ist abhängig von der Wohnf</w:t>
      </w:r>
      <w:r w:rsidR="00AB626D" w:rsidRPr="00A567A1">
        <w:rPr>
          <w:rFonts w:ascii="Segoe UI" w:hAnsi="Segoe UI" w:cs="Segoe UI"/>
          <w:sz w:val="22"/>
          <w:szCs w:val="22"/>
        </w:rPr>
        <w:t>orm und den Einkommensverhältnis</w:t>
      </w:r>
      <w:r w:rsidRPr="00A567A1">
        <w:rPr>
          <w:rFonts w:ascii="Segoe UI" w:hAnsi="Segoe UI" w:cs="Segoe UI"/>
          <w:sz w:val="22"/>
          <w:szCs w:val="22"/>
        </w:rPr>
        <w:t xml:space="preserve">sen der Eltern. </w:t>
      </w:r>
      <w:r w:rsidR="00562EE7" w:rsidRPr="00A567A1">
        <w:rPr>
          <w:rFonts w:ascii="Segoe UI" w:hAnsi="Segoe UI" w:cs="Segoe UI"/>
          <w:sz w:val="22"/>
          <w:szCs w:val="22"/>
        </w:rPr>
        <w:t>Dies gilt nicht für BvB und BTG</w:t>
      </w:r>
      <w:r w:rsidR="00130151" w:rsidRPr="00A567A1">
        <w:rPr>
          <w:rFonts w:ascii="Segoe UI" w:hAnsi="Segoe UI" w:cs="Segoe UI"/>
          <w:sz w:val="22"/>
          <w:szCs w:val="22"/>
        </w:rPr>
        <w:t>.</w:t>
      </w:r>
    </w:p>
    <w:p w14:paraId="40E04A77" w14:textId="1CCB21A0" w:rsidR="004462EA" w:rsidRPr="00A567A1" w:rsidRDefault="00F8619B" w:rsidP="008E6C3C">
      <w:pPr>
        <w:pStyle w:val="Textkrper3"/>
        <w:shd w:val="clear" w:color="auto" w:fill="FFFFFF" w:themeFill="background1"/>
        <w:spacing w:after="0"/>
        <w:rPr>
          <w:rFonts w:ascii="Segoe UI" w:hAnsi="Segoe UI" w:cs="Segoe UI"/>
          <w:sz w:val="22"/>
          <w:szCs w:val="22"/>
        </w:rPr>
      </w:pPr>
      <w:r w:rsidRPr="00A567A1">
        <w:rPr>
          <w:rFonts w:ascii="Segoe UI" w:hAnsi="Segoe UI" w:cs="Segoe UI"/>
          <w:sz w:val="22"/>
          <w:szCs w:val="22"/>
        </w:rPr>
        <w:t>Den Antrag auf Ausbildungsgeld müssen Sie bei der für Ihren Wohnort zuständigen Agentur für Arbeit stellen. Die Bearbeitung Ihres Antrages dauert in der Regel mehrere Wochen, so dass das Ausbildungsgeld oft nicht rechtzeitig be</w:t>
      </w:r>
      <w:r w:rsidR="007F684D" w:rsidRPr="00A567A1">
        <w:rPr>
          <w:rFonts w:ascii="Segoe UI" w:hAnsi="Segoe UI" w:cs="Segoe UI"/>
          <w:sz w:val="22"/>
          <w:szCs w:val="22"/>
        </w:rPr>
        <w:t xml:space="preserve">i der Aufnahme in das BBW </w:t>
      </w:r>
      <w:r w:rsidRPr="00A567A1">
        <w:rPr>
          <w:rFonts w:ascii="Segoe UI" w:hAnsi="Segoe UI" w:cs="Segoe UI"/>
          <w:sz w:val="22"/>
          <w:szCs w:val="22"/>
        </w:rPr>
        <w:t xml:space="preserve">gezahlt wird. Bitte stellen Sie Ihren Antrag </w:t>
      </w:r>
      <w:r w:rsidR="007F684D" w:rsidRPr="00A567A1">
        <w:rPr>
          <w:rFonts w:ascii="Segoe UI" w:hAnsi="Segoe UI" w:cs="Segoe UI"/>
          <w:sz w:val="22"/>
          <w:szCs w:val="22"/>
        </w:rPr>
        <w:t xml:space="preserve">daher </w:t>
      </w:r>
      <w:r w:rsidRPr="00A567A1">
        <w:rPr>
          <w:rFonts w:ascii="Segoe UI" w:hAnsi="Segoe UI" w:cs="Segoe UI"/>
          <w:sz w:val="22"/>
          <w:szCs w:val="22"/>
        </w:rPr>
        <w:t>so früh wie möglich.</w:t>
      </w:r>
    </w:p>
    <w:p w14:paraId="779598C9" w14:textId="77777777" w:rsidR="00B14C66" w:rsidRPr="00A567A1" w:rsidRDefault="00B14C66" w:rsidP="006365F6">
      <w:pPr>
        <w:pStyle w:val="berschrift1"/>
        <w:numPr>
          <w:ilvl w:val="0"/>
          <w:numId w:val="0"/>
        </w:numPr>
        <w:ind w:left="714" w:hanging="714"/>
        <w:rPr>
          <w:rFonts w:ascii="Segoe UI" w:hAnsi="Segoe UI" w:cs="Segoe UI"/>
          <w:b w:val="0"/>
          <w:szCs w:val="22"/>
        </w:rPr>
      </w:pPr>
      <w:bookmarkStart w:id="6" w:name="_Toc203645004"/>
      <w:r w:rsidRPr="00A567A1">
        <w:rPr>
          <w:rFonts w:ascii="Segoe UI" w:hAnsi="Segoe UI" w:cs="Segoe UI"/>
        </w:rPr>
        <w:t>Ausbildungsnachweise (Berichtsheft)</w:t>
      </w:r>
      <w:bookmarkEnd w:id="6"/>
      <w:r w:rsidRPr="00A567A1">
        <w:rPr>
          <w:rFonts w:ascii="Segoe UI" w:hAnsi="Segoe UI" w:cs="Segoe UI"/>
        </w:rPr>
        <w:t xml:space="preserve"> </w:t>
      </w:r>
    </w:p>
    <w:p w14:paraId="1B2058D3" w14:textId="17916B9B" w:rsidR="00A47BBB" w:rsidRPr="00A567A1" w:rsidRDefault="007F684D"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Während der Berufsausbildung sind Sie zum Führen eines schriftlichen Ausbildungsnachweises (auch Berichtsheft oder Wochenbericht genannt) verpflichtet. Im Ausbildungsnachweis dokumentieren Sie die Inhalte Ihrer Ausbildung. </w:t>
      </w:r>
      <w:r w:rsidR="00B14C66" w:rsidRPr="00A567A1">
        <w:rPr>
          <w:rFonts w:ascii="Segoe UI" w:hAnsi="Segoe UI" w:cs="Segoe UI"/>
          <w:sz w:val="22"/>
          <w:szCs w:val="22"/>
        </w:rPr>
        <w:t>E</w:t>
      </w:r>
      <w:r w:rsidRPr="00A567A1">
        <w:rPr>
          <w:rFonts w:ascii="Segoe UI" w:hAnsi="Segoe UI" w:cs="Segoe UI"/>
          <w:sz w:val="22"/>
          <w:szCs w:val="22"/>
        </w:rPr>
        <w:t>r</w:t>
      </w:r>
      <w:r w:rsidR="00B14C66" w:rsidRPr="00A567A1">
        <w:rPr>
          <w:rFonts w:ascii="Segoe UI" w:hAnsi="Segoe UI" w:cs="Segoe UI"/>
          <w:sz w:val="22"/>
          <w:szCs w:val="22"/>
        </w:rPr>
        <w:t xml:space="preserve"> ist </w:t>
      </w:r>
      <w:r w:rsidRPr="00A567A1">
        <w:rPr>
          <w:rFonts w:ascii="Segoe UI" w:hAnsi="Segoe UI" w:cs="Segoe UI"/>
          <w:sz w:val="22"/>
          <w:szCs w:val="22"/>
        </w:rPr>
        <w:t>die</w:t>
      </w:r>
      <w:r w:rsidR="00B14C66" w:rsidRPr="00A567A1">
        <w:rPr>
          <w:rFonts w:ascii="Segoe UI" w:hAnsi="Segoe UI" w:cs="Segoe UI"/>
          <w:sz w:val="22"/>
          <w:szCs w:val="22"/>
        </w:rPr>
        <w:t xml:space="preserve"> Voraussetzung für die Zulassung zu den Prüfungen. </w:t>
      </w:r>
      <w:r w:rsidRPr="00A567A1">
        <w:rPr>
          <w:rFonts w:ascii="Segoe UI" w:hAnsi="Segoe UI" w:cs="Segoe UI"/>
          <w:sz w:val="22"/>
          <w:szCs w:val="22"/>
        </w:rPr>
        <w:t>Für die Kontrolle des Ausbildungsnachweises ist Ihr/e</w:t>
      </w:r>
      <w:r w:rsidR="00B14C66" w:rsidRPr="00A567A1">
        <w:rPr>
          <w:rFonts w:ascii="Segoe UI" w:hAnsi="Segoe UI" w:cs="Segoe UI"/>
          <w:sz w:val="22"/>
          <w:szCs w:val="22"/>
        </w:rPr>
        <w:t xml:space="preserve"> Ausbilder</w:t>
      </w:r>
      <w:r w:rsidR="006D3EB3" w:rsidRPr="00A567A1">
        <w:rPr>
          <w:rFonts w:ascii="Segoe UI" w:hAnsi="Segoe UI" w:cs="Segoe UI"/>
          <w:sz w:val="22"/>
          <w:szCs w:val="22"/>
        </w:rPr>
        <w:t>/in zuständig.</w:t>
      </w:r>
    </w:p>
    <w:p w14:paraId="42FC45B5" w14:textId="77777777" w:rsidR="00A47BBB" w:rsidRPr="00A567A1" w:rsidRDefault="00A47BBB" w:rsidP="006365F6">
      <w:pPr>
        <w:pStyle w:val="berschrift1"/>
        <w:numPr>
          <w:ilvl w:val="0"/>
          <w:numId w:val="0"/>
        </w:numPr>
        <w:ind w:left="714" w:hanging="714"/>
        <w:rPr>
          <w:rFonts w:ascii="Segoe UI" w:hAnsi="Segoe UI" w:cs="Segoe UI"/>
        </w:rPr>
      </w:pPr>
      <w:bookmarkStart w:id="7" w:name="_Toc203645005"/>
      <w:r w:rsidRPr="00A567A1">
        <w:rPr>
          <w:rFonts w:ascii="Segoe UI" w:hAnsi="Segoe UI" w:cs="Segoe UI"/>
        </w:rPr>
        <w:t>Ausbildungsordnung sonderpädagogische Förderung (AO-SF)</w:t>
      </w:r>
      <w:bookmarkEnd w:id="7"/>
    </w:p>
    <w:p w14:paraId="630B0D4A" w14:textId="77777777" w:rsidR="00867955" w:rsidRPr="00A567A1" w:rsidRDefault="00A47BBB"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Der Beschulung </w:t>
      </w:r>
      <w:r w:rsidR="00867955" w:rsidRPr="00A567A1">
        <w:rPr>
          <w:rFonts w:ascii="Segoe UI" w:hAnsi="Segoe UI" w:cs="Segoe UI"/>
          <w:sz w:val="22"/>
          <w:szCs w:val="22"/>
        </w:rPr>
        <w:t>an Förderschulen</w:t>
      </w:r>
      <w:r w:rsidRPr="00A567A1">
        <w:rPr>
          <w:rFonts w:ascii="Segoe UI" w:hAnsi="Segoe UI" w:cs="Segoe UI"/>
          <w:sz w:val="22"/>
          <w:szCs w:val="22"/>
        </w:rPr>
        <w:t xml:space="preserve"> geht</w:t>
      </w:r>
      <w:r w:rsidR="001B2939" w:rsidRPr="00A567A1">
        <w:rPr>
          <w:rFonts w:ascii="Segoe UI" w:hAnsi="Segoe UI" w:cs="Segoe UI"/>
          <w:sz w:val="22"/>
          <w:szCs w:val="22"/>
        </w:rPr>
        <w:t xml:space="preserve"> in NRW</w:t>
      </w:r>
      <w:r w:rsidRPr="00A567A1">
        <w:rPr>
          <w:rFonts w:ascii="Segoe UI" w:hAnsi="Segoe UI" w:cs="Segoe UI"/>
          <w:sz w:val="22"/>
          <w:szCs w:val="22"/>
        </w:rPr>
        <w:t xml:space="preserve"> ein Feststellungsverfahren über den </w:t>
      </w:r>
      <w:r w:rsidR="001B2939" w:rsidRPr="00A567A1">
        <w:rPr>
          <w:rFonts w:ascii="Segoe UI" w:hAnsi="Segoe UI" w:cs="Segoe UI"/>
          <w:sz w:val="22"/>
          <w:szCs w:val="22"/>
        </w:rPr>
        <w:t xml:space="preserve">sogenannten </w:t>
      </w:r>
      <w:r w:rsidRPr="00A567A1">
        <w:rPr>
          <w:rFonts w:ascii="Segoe UI" w:hAnsi="Segoe UI" w:cs="Segoe UI"/>
          <w:sz w:val="22"/>
          <w:szCs w:val="22"/>
        </w:rPr>
        <w:t xml:space="preserve">sonderpädagogischen Förderbedarf gem. der </w:t>
      </w:r>
      <w:r w:rsidRPr="00A567A1">
        <w:rPr>
          <w:rFonts w:ascii="Segoe UI" w:hAnsi="Segoe UI" w:cs="Segoe UI"/>
          <w:b/>
          <w:sz w:val="22"/>
          <w:szCs w:val="22"/>
        </w:rPr>
        <w:t>A</w:t>
      </w:r>
      <w:r w:rsidRPr="00A567A1">
        <w:rPr>
          <w:rFonts w:ascii="Segoe UI" w:hAnsi="Segoe UI" w:cs="Segoe UI"/>
          <w:sz w:val="22"/>
          <w:szCs w:val="22"/>
        </w:rPr>
        <w:t>usbildungs</w:t>
      </w:r>
      <w:r w:rsidRPr="00A567A1">
        <w:rPr>
          <w:rFonts w:ascii="Segoe UI" w:hAnsi="Segoe UI" w:cs="Segoe UI"/>
          <w:b/>
          <w:sz w:val="22"/>
          <w:szCs w:val="22"/>
        </w:rPr>
        <w:t>o</w:t>
      </w:r>
      <w:r w:rsidRPr="00A567A1">
        <w:rPr>
          <w:rFonts w:ascii="Segoe UI" w:hAnsi="Segoe UI" w:cs="Segoe UI"/>
          <w:sz w:val="22"/>
          <w:szCs w:val="22"/>
        </w:rPr>
        <w:t xml:space="preserve">rdnung </w:t>
      </w:r>
      <w:r w:rsidRPr="00A567A1">
        <w:rPr>
          <w:rFonts w:ascii="Segoe UI" w:hAnsi="Segoe UI" w:cs="Segoe UI"/>
          <w:b/>
          <w:sz w:val="22"/>
          <w:szCs w:val="22"/>
        </w:rPr>
        <w:t>s</w:t>
      </w:r>
      <w:r w:rsidRPr="00A567A1">
        <w:rPr>
          <w:rFonts w:ascii="Segoe UI" w:hAnsi="Segoe UI" w:cs="Segoe UI"/>
          <w:sz w:val="22"/>
          <w:szCs w:val="22"/>
        </w:rPr>
        <w:t xml:space="preserve">onderpädagogischer </w:t>
      </w:r>
      <w:r w:rsidRPr="00A567A1">
        <w:rPr>
          <w:rFonts w:ascii="Segoe UI" w:hAnsi="Segoe UI" w:cs="Segoe UI"/>
          <w:b/>
          <w:sz w:val="22"/>
          <w:szCs w:val="22"/>
        </w:rPr>
        <w:t>F</w:t>
      </w:r>
      <w:r w:rsidRPr="00A567A1">
        <w:rPr>
          <w:rFonts w:ascii="Segoe UI" w:hAnsi="Segoe UI" w:cs="Segoe UI"/>
          <w:sz w:val="22"/>
          <w:szCs w:val="22"/>
        </w:rPr>
        <w:t>örderung (AO-SF) voraus. Absolvent:innen von Förderschul</w:t>
      </w:r>
      <w:r w:rsidR="001B2939" w:rsidRPr="00A567A1">
        <w:rPr>
          <w:rFonts w:ascii="Segoe UI" w:hAnsi="Segoe UI" w:cs="Segoe UI"/>
          <w:sz w:val="22"/>
          <w:szCs w:val="22"/>
        </w:rPr>
        <w:t>en</w:t>
      </w:r>
      <w:r w:rsidRPr="00A567A1">
        <w:rPr>
          <w:rFonts w:ascii="Segoe UI" w:hAnsi="Segoe UI" w:cs="Segoe UI"/>
          <w:sz w:val="22"/>
          <w:szCs w:val="22"/>
        </w:rPr>
        <w:t xml:space="preserve"> der Sekundarstufe I bringen häufig bereits einen AO-SF-Förderbescheid</w:t>
      </w:r>
      <w:r w:rsidR="00867955" w:rsidRPr="00A567A1">
        <w:rPr>
          <w:rFonts w:ascii="Segoe UI" w:hAnsi="Segoe UI" w:cs="Segoe UI"/>
          <w:sz w:val="22"/>
          <w:szCs w:val="22"/>
        </w:rPr>
        <w:t xml:space="preserve"> bei Aufnahme im BBW Soest</w:t>
      </w:r>
      <w:r w:rsidRPr="00A567A1">
        <w:rPr>
          <w:rFonts w:ascii="Segoe UI" w:hAnsi="Segoe UI" w:cs="Segoe UI"/>
          <w:sz w:val="22"/>
          <w:szCs w:val="22"/>
        </w:rPr>
        <w:t xml:space="preserve"> mit. </w:t>
      </w:r>
    </w:p>
    <w:p w14:paraId="3A09B63C" w14:textId="77777777" w:rsidR="00A47BBB" w:rsidRPr="00A567A1" w:rsidRDefault="00A47BBB"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Wenn dieser Bescheid noch nicht vorliegt, erfolgt das </w:t>
      </w:r>
      <w:r w:rsidR="00867955" w:rsidRPr="00A567A1">
        <w:rPr>
          <w:rFonts w:ascii="Segoe UI" w:hAnsi="Segoe UI" w:cs="Segoe UI"/>
          <w:sz w:val="22"/>
          <w:szCs w:val="22"/>
        </w:rPr>
        <w:t>AO-SF-</w:t>
      </w:r>
      <w:r w:rsidRPr="00A567A1">
        <w:rPr>
          <w:rFonts w:ascii="Segoe UI" w:hAnsi="Segoe UI" w:cs="Segoe UI"/>
          <w:sz w:val="22"/>
          <w:szCs w:val="22"/>
        </w:rPr>
        <w:t xml:space="preserve">Feststellungsverfahren über das LWL-Berufskolleg Soest. Für dieses Verfahren sind folgende Unterlagen </w:t>
      </w:r>
      <w:r w:rsidRPr="00A567A1">
        <w:rPr>
          <w:rFonts w:ascii="Segoe UI" w:hAnsi="Segoe UI" w:cs="Segoe UI"/>
          <w:sz w:val="22"/>
          <w:szCs w:val="22"/>
          <w:u w:val="single"/>
        </w:rPr>
        <w:t>frühzeitig vor</w:t>
      </w:r>
      <w:r w:rsidRPr="00A567A1">
        <w:rPr>
          <w:rFonts w:ascii="Segoe UI" w:hAnsi="Segoe UI" w:cs="Segoe UI"/>
          <w:sz w:val="22"/>
          <w:szCs w:val="22"/>
        </w:rPr>
        <w:t xml:space="preserve"> der Aufnahme im BBW Soest </w:t>
      </w:r>
      <w:r w:rsidR="001B2939" w:rsidRPr="00A567A1">
        <w:rPr>
          <w:rFonts w:ascii="Segoe UI" w:hAnsi="Segoe UI" w:cs="Segoe UI"/>
          <w:sz w:val="22"/>
          <w:szCs w:val="22"/>
        </w:rPr>
        <w:t xml:space="preserve">von </w:t>
      </w:r>
      <w:r w:rsidR="00633BE1" w:rsidRPr="00A567A1">
        <w:rPr>
          <w:rFonts w:ascii="Segoe UI" w:hAnsi="Segoe UI" w:cs="Segoe UI"/>
          <w:sz w:val="22"/>
          <w:szCs w:val="22"/>
        </w:rPr>
        <w:t>I</w:t>
      </w:r>
      <w:r w:rsidR="001B2939" w:rsidRPr="00A567A1">
        <w:rPr>
          <w:rFonts w:ascii="Segoe UI" w:hAnsi="Segoe UI" w:cs="Segoe UI"/>
          <w:sz w:val="22"/>
          <w:szCs w:val="22"/>
        </w:rPr>
        <w:t xml:space="preserve">hnen </w:t>
      </w:r>
      <w:r w:rsidRPr="00A567A1">
        <w:rPr>
          <w:rFonts w:ascii="Segoe UI" w:hAnsi="Segoe UI" w:cs="Segoe UI"/>
          <w:sz w:val="22"/>
          <w:szCs w:val="22"/>
        </w:rPr>
        <w:t>einzureichen:</w:t>
      </w:r>
    </w:p>
    <w:p w14:paraId="21A0FA49" w14:textId="77777777" w:rsidR="00A47BBB" w:rsidRPr="00A567A1" w:rsidRDefault="00A47BBB" w:rsidP="00A6633F">
      <w:pPr>
        <w:shd w:val="clear" w:color="auto" w:fill="FFFFFF" w:themeFill="background1"/>
        <w:rPr>
          <w:rFonts w:ascii="Segoe UI" w:hAnsi="Segoe UI" w:cs="Segoe UI"/>
          <w:sz w:val="22"/>
          <w:szCs w:val="22"/>
        </w:rPr>
      </w:pPr>
    </w:p>
    <w:p w14:paraId="37AE77DF" w14:textId="77777777" w:rsidR="00A47BBB" w:rsidRPr="00A567A1" w:rsidRDefault="00A47BBB" w:rsidP="006365F6">
      <w:pPr>
        <w:pStyle w:val="Listenabsatz"/>
        <w:numPr>
          <w:ilvl w:val="0"/>
          <w:numId w:val="6"/>
        </w:numPr>
        <w:shd w:val="clear" w:color="auto" w:fill="FFFFFF" w:themeFill="background1"/>
        <w:rPr>
          <w:rFonts w:ascii="Segoe UI" w:hAnsi="Segoe UI" w:cs="Segoe UI"/>
          <w:sz w:val="22"/>
          <w:szCs w:val="22"/>
        </w:rPr>
      </w:pPr>
      <w:r w:rsidRPr="00A567A1">
        <w:rPr>
          <w:rFonts w:ascii="Segoe UI" w:hAnsi="Segoe UI" w:cs="Segoe UI"/>
          <w:sz w:val="22"/>
          <w:szCs w:val="22"/>
        </w:rPr>
        <w:t>Ärztliche</w:t>
      </w:r>
      <w:r w:rsidR="004462EA" w:rsidRPr="00A567A1">
        <w:rPr>
          <w:rFonts w:ascii="Segoe UI" w:hAnsi="Segoe UI" w:cs="Segoe UI"/>
          <w:sz w:val="22"/>
          <w:szCs w:val="22"/>
        </w:rPr>
        <w:t>s</w:t>
      </w:r>
      <w:r w:rsidRPr="00A567A1">
        <w:rPr>
          <w:rFonts w:ascii="Segoe UI" w:hAnsi="Segoe UI" w:cs="Segoe UI"/>
          <w:sz w:val="22"/>
          <w:szCs w:val="22"/>
        </w:rPr>
        <w:t xml:space="preserve"> Gutachten zur Behinderung</w:t>
      </w:r>
      <w:r w:rsidR="004462EA" w:rsidRPr="00A567A1">
        <w:rPr>
          <w:rFonts w:ascii="Segoe UI" w:hAnsi="Segoe UI" w:cs="Segoe UI"/>
          <w:sz w:val="22"/>
          <w:szCs w:val="22"/>
        </w:rPr>
        <w:t xml:space="preserve"> </w:t>
      </w:r>
    </w:p>
    <w:p w14:paraId="3B396613" w14:textId="77777777" w:rsidR="00A47BBB" w:rsidRPr="00A567A1" w:rsidRDefault="00A47BBB" w:rsidP="006365F6">
      <w:pPr>
        <w:pStyle w:val="Listenabsatz"/>
        <w:numPr>
          <w:ilvl w:val="0"/>
          <w:numId w:val="6"/>
        </w:numPr>
        <w:shd w:val="clear" w:color="auto" w:fill="FFFFFF" w:themeFill="background1"/>
        <w:rPr>
          <w:rFonts w:ascii="Segoe UI" w:hAnsi="Segoe UI" w:cs="Segoe UI"/>
          <w:sz w:val="22"/>
          <w:szCs w:val="22"/>
        </w:rPr>
      </w:pPr>
      <w:r w:rsidRPr="00A567A1">
        <w:rPr>
          <w:rFonts w:ascii="Segoe UI" w:hAnsi="Segoe UI" w:cs="Segoe UI"/>
          <w:sz w:val="22"/>
          <w:szCs w:val="22"/>
        </w:rPr>
        <w:t>Letztes Schulzeugnis und Schulabschlusszeugnis (kann nachgereicht werden)</w:t>
      </w:r>
    </w:p>
    <w:p w14:paraId="240DCC5B" w14:textId="77777777" w:rsidR="00A47BBB" w:rsidRPr="00A567A1" w:rsidRDefault="00A47BBB" w:rsidP="006365F6">
      <w:pPr>
        <w:pStyle w:val="Listenabsatz"/>
        <w:numPr>
          <w:ilvl w:val="0"/>
          <w:numId w:val="6"/>
        </w:numPr>
        <w:shd w:val="clear" w:color="auto" w:fill="FFFFFF" w:themeFill="background1"/>
        <w:rPr>
          <w:rFonts w:ascii="Segoe UI" w:hAnsi="Segoe UI" w:cs="Segoe UI"/>
          <w:sz w:val="22"/>
          <w:szCs w:val="22"/>
        </w:rPr>
      </w:pPr>
      <w:r w:rsidRPr="00A567A1">
        <w:rPr>
          <w:rFonts w:ascii="Segoe UI" w:hAnsi="Segoe UI" w:cs="Segoe UI"/>
          <w:sz w:val="22"/>
          <w:szCs w:val="22"/>
        </w:rPr>
        <w:t>Aktueller Lebenslauf mit Lichtbild</w:t>
      </w:r>
      <w:r w:rsidR="00633BE1" w:rsidRPr="00A567A1">
        <w:rPr>
          <w:rFonts w:ascii="Segoe UI" w:hAnsi="Segoe UI" w:cs="Segoe UI"/>
          <w:sz w:val="22"/>
          <w:szCs w:val="22"/>
        </w:rPr>
        <w:t xml:space="preserve"> u</w:t>
      </w:r>
      <w:r w:rsidR="00965583" w:rsidRPr="00A567A1">
        <w:rPr>
          <w:rFonts w:ascii="Segoe UI" w:hAnsi="Segoe UI" w:cs="Segoe UI"/>
          <w:sz w:val="22"/>
          <w:szCs w:val="22"/>
        </w:rPr>
        <w:t>nd</w:t>
      </w:r>
      <w:r w:rsidR="00633BE1" w:rsidRPr="00A567A1">
        <w:rPr>
          <w:rFonts w:ascii="Segoe UI" w:hAnsi="Segoe UI" w:cs="Segoe UI"/>
          <w:sz w:val="22"/>
          <w:szCs w:val="22"/>
        </w:rPr>
        <w:t xml:space="preserve"> Unterschrift </w:t>
      </w:r>
    </w:p>
    <w:p w14:paraId="406596A6" w14:textId="77777777" w:rsidR="00A47BBB" w:rsidRPr="00A567A1" w:rsidRDefault="00A47BBB" w:rsidP="006365F6">
      <w:pPr>
        <w:pStyle w:val="Listenabsatz"/>
        <w:numPr>
          <w:ilvl w:val="0"/>
          <w:numId w:val="6"/>
        </w:numPr>
        <w:shd w:val="clear" w:color="auto" w:fill="FFFFFF" w:themeFill="background1"/>
        <w:rPr>
          <w:rFonts w:ascii="Segoe UI" w:hAnsi="Segoe UI" w:cs="Segoe UI"/>
          <w:sz w:val="22"/>
          <w:szCs w:val="22"/>
        </w:rPr>
      </w:pPr>
      <w:r w:rsidRPr="00A567A1">
        <w:rPr>
          <w:rFonts w:ascii="Segoe UI" w:hAnsi="Segoe UI" w:cs="Segoe UI"/>
          <w:sz w:val="22"/>
          <w:szCs w:val="22"/>
        </w:rPr>
        <w:t>Kopie des Schwerbehindertenausweises/GdB</w:t>
      </w:r>
    </w:p>
    <w:p w14:paraId="0CD4FEBE" w14:textId="3D0B8CEF" w:rsidR="00867955" w:rsidRPr="00AE36FA" w:rsidRDefault="00A47BBB" w:rsidP="00A6633F">
      <w:pPr>
        <w:pStyle w:val="Listenabsatz"/>
        <w:numPr>
          <w:ilvl w:val="0"/>
          <w:numId w:val="6"/>
        </w:numPr>
        <w:shd w:val="clear" w:color="auto" w:fill="FFFFFF" w:themeFill="background1"/>
        <w:rPr>
          <w:rFonts w:ascii="Segoe UI" w:hAnsi="Segoe UI" w:cs="Segoe UI"/>
          <w:sz w:val="22"/>
          <w:szCs w:val="22"/>
        </w:rPr>
      </w:pPr>
      <w:r w:rsidRPr="00A567A1">
        <w:rPr>
          <w:rFonts w:ascii="Segoe UI" w:hAnsi="Segoe UI" w:cs="Segoe UI"/>
          <w:sz w:val="22"/>
          <w:szCs w:val="22"/>
        </w:rPr>
        <w:t>Kopie des Personalausweises</w:t>
      </w:r>
      <w:r w:rsidR="00633BE1" w:rsidRPr="00A567A1">
        <w:rPr>
          <w:rFonts w:ascii="Segoe UI" w:hAnsi="Segoe UI" w:cs="Segoe UI"/>
          <w:sz w:val="22"/>
          <w:szCs w:val="22"/>
        </w:rPr>
        <w:t xml:space="preserve"> bzw. Aufenthaltstitel</w:t>
      </w:r>
      <w:r w:rsidR="00965583" w:rsidRPr="00A567A1">
        <w:rPr>
          <w:rFonts w:ascii="Segoe UI" w:hAnsi="Segoe UI" w:cs="Segoe UI"/>
          <w:sz w:val="22"/>
          <w:szCs w:val="22"/>
        </w:rPr>
        <w:t>s</w:t>
      </w:r>
    </w:p>
    <w:p w14:paraId="6CB16F66" w14:textId="16084685" w:rsidR="009A16E1" w:rsidRPr="00A567A1" w:rsidRDefault="00867955" w:rsidP="00A6633F">
      <w:pPr>
        <w:shd w:val="clear" w:color="auto" w:fill="FFFFFF" w:themeFill="background1"/>
        <w:rPr>
          <w:rFonts w:ascii="Segoe UI" w:hAnsi="Segoe UI" w:cs="Segoe UI"/>
          <w:sz w:val="22"/>
          <w:szCs w:val="22"/>
        </w:rPr>
      </w:pPr>
      <w:r w:rsidRPr="00A567A1">
        <w:rPr>
          <w:rFonts w:ascii="Segoe UI" w:hAnsi="Segoe UI" w:cs="Segoe UI"/>
          <w:sz w:val="22"/>
          <w:szCs w:val="22"/>
        </w:rPr>
        <w:lastRenderedPageBreak/>
        <w:t xml:space="preserve">Werden diese Unterlagen nicht oder nicht rechtzeitig eingereicht, </w:t>
      </w:r>
      <w:r w:rsidR="001B2939" w:rsidRPr="00A567A1">
        <w:rPr>
          <w:rFonts w:ascii="Segoe UI" w:hAnsi="Segoe UI" w:cs="Segoe UI"/>
          <w:sz w:val="22"/>
          <w:szCs w:val="22"/>
        </w:rPr>
        <w:t>kann es passieren, dass der</w:t>
      </w:r>
      <w:r w:rsidRPr="00A567A1">
        <w:rPr>
          <w:rFonts w:ascii="Segoe UI" w:hAnsi="Segoe UI" w:cs="Segoe UI"/>
          <w:sz w:val="22"/>
          <w:szCs w:val="22"/>
        </w:rPr>
        <w:t xml:space="preserve"> Schulunterricht ausgesetzt werden</w:t>
      </w:r>
      <w:r w:rsidR="001B2939" w:rsidRPr="00A567A1">
        <w:rPr>
          <w:rFonts w:ascii="Segoe UI" w:hAnsi="Segoe UI" w:cs="Segoe UI"/>
          <w:sz w:val="22"/>
          <w:szCs w:val="22"/>
        </w:rPr>
        <w:t xml:space="preserve"> muss</w:t>
      </w:r>
      <w:r w:rsidRPr="00A567A1">
        <w:rPr>
          <w:rFonts w:ascii="Segoe UI" w:hAnsi="Segoe UI" w:cs="Segoe UI"/>
          <w:sz w:val="22"/>
          <w:szCs w:val="22"/>
        </w:rPr>
        <w:t xml:space="preserve">. Wenn kein sonderpädagogischer Förderbedarf gem. AO-SF für die Förderschwerpunkte des LWL-Berufskollegs Soest besteht, </w:t>
      </w:r>
      <w:r w:rsidR="001B2939" w:rsidRPr="00A567A1">
        <w:rPr>
          <w:rFonts w:ascii="Segoe UI" w:hAnsi="Segoe UI" w:cs="Segoe UI"/>
          <w:sz w:val="22"/>
          <w:szCs w:val="22"/>
        </w:rPr>
        <w:t>organisiert das BBW</w:t>
      </w:r>
      <w:r w:rsidRPr="00A567A1">
        <w:rPr>
          <w:rFonts w:ascii="Segoe UI" w:hAnsi="Segoe UI" w:cs="Segoe UI"/>
          <w:sz w:val="22"/>
          <w:szCs w:val="22"/>
        </w:rPr>
        <w:t xml:space="preserve"> die Beschulung an einem anderen (Reg</w:t>
      </w:r>
      <w:r w:rsidR="001B2939" w:rsidRPr="00A567A1">
        <w:rPr>
          <w:rFonts w:ascii="Segoe UI" w:hAnsi="Segoe UI" w:cs="Segoe UI"/>
          <w:sz w:val="22"/>
          <w:szCs w:val="22"/>
        </w:rPr>
        <w:t>el-)Berufskolleg. Wir arbeiten</w:t>
      </w:r>
      <w:r w:rsidRPr="00A567A1">
        <w:rPr>
          <w:rFonts w:ascii="Segoe UI" w:hAnsi="Segoe UI" w:cs="Segoe UI"/>
          <w:sz w:val="22"/>
          <w:szCs w:val="22"/>
        </w:rPr>
        <w:t xml:space="preserve"> bspw. mit dem HSBK in Soest und dem Lippe-BK in Lippstadt</w:t>
      </w:r>
      <w:r w:rsidR="001B2939" w:rsidRPr="00A567A1">
        <w:rPr>
          <w:rFonts w:ascii="Segoe UI" w:hAnsi="Segoe UI" w:cs="Segoe UI"/>
          <w:sz w:val="22"/>
          <w:szCs w:val="22"/>
        </w:rPr>
        <w:t xml:space="preserve"> zusammen</w:t>
      </w:r>
      <w:r w:rsidRPr="00A567A1">
        <w:rPr>
          <w:rFonts w:ascii="Segoe UI" w:hAnsi="Segoe UI" w:cs="Segoe UI"/>
          <w:sz w:val="22"/>
          <w:szCs w:val="22"/>
        </w:rPr>
        <w:t>.</w:t>
      </w:r>
    </w:p>
    <w:p w14:paraId="6E0B92BD" w14:textId="77777777" w:rsidR="00B14C66" w:rsidRPr="00A567A1" w:rsidRDefault="00B14C66" w:rsidP="006365F6">
      <w:pPr>
        <w:pStyle w:val="berschrift1"/>
        <w:numPr>
          <w:ilvl w:val="0"/>
          <w:numId w:val="0"/>
        </w:numPr>
        <w:ind w:left="714" w:hanging="714"/>
        <w:rPr>
          <w:rFonts w:ascii="Segoe UI" w:hAnsi="Segoe UI" w:cs="Segoe UI"/>
        </w:rPr>
      </w:pPr>
      <w:bookmarkStart w:id="8" w:name="_Toc203645006"/>
      <w:r w:rsidRPr="00A567A1">
        <w:rPr>
          <w:rFonts w:ascii="Segoe UI" w:hAnsi="Segoe UI" w:cs="Segoe UI"/>
        </w:rPr>
        <w:t>Ausbildungs</w:t>
      </w:r>
      <w:r w:rsidR="00E70434" w:rsidRPr="00A567A1">
        <w:rPr>
          <w:rFonts w:ascii="Segoe UI" w:hAnsi="Segoe UI" w:cs="Segoe UI"/>
        </w:rPr>
        <w:t>- und Anwesenheits</w:t>
      </w:r>
      <w:r w:rsidRPr="00A567A1">
        <w:rPr>
          <w:rFonts w:ascii="Segoe UI" w:hAnsi="Segoe UI" w:cs="Segoe UI"/>
        </w:rPr>
        <w:t>zeiten</w:t>
      </w:r>
      <w:bookmarkEnd w:id="8"/>
      <w:r w:rsidRPr="00A567A1">
        <w:rPr>
          <w:rFonts w:ascii="Segoe UI" w:hAnsi="Segoe UI" w:cs="Segoe UI"/>
        </w:rPr>
        <w:t xml:space="preserve"> </w:t>
      </w:r>
    </w:p>
    <w:p w14:paraId="4D095213" w14:textId="557FD7AC" w:rsidR="00A6633F"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Ihre wöchentliche A</w:t>
      </w:r>
      <w:r w:rsidR="001B2939" w:rsidRPr="00A567A1">
        <w:rPr>
          <w:rFonts w:ascii="Segoe UI" w:hAnsi="Segoe UI" w:cs="Segoe UI"/>
          <w:sz w:val="22"/>
          <w:szCs w:val="22"/>
        </w:rPr>
        <w:t>usbildungs</w:t>
      </w:r>
      <w:r w:rsidRPr="00A567A1">
        <w:rPr>
          <w:rFonts w:ascii="Segoe UI" w:hAnsi="Segoe UI" w:cs="Segoe UI"/>
          <w:sz w:val="22"/>
          <w:szCs w:val="22"/>
        </w:rPr>
        <w:t xml:space="preserve">zeit </w:t>
      </w:r>
      <w:r w:rsidR="009A16E1" w:rsidRPr="00A567A1">
        <w:rPr>
          <w:rFonts w:ascii="Segoe UI" w:hAnsi="Segoe UI" w:cs="Segoe UI"/>
          <w:sz w:val="22"/>
          <w:szCs w:val="22"/>
        </w:rPr>
        <w:t>ist an den TVöD angelehnt</w:t>
      </w:r>
      <w:r w:rsidR="00E70434" w:rsidRPr="00A567A1">
        <w:rPr>
          <w:rFonts w:ascii="Segoe UI" w:hAnsi="Segoe UI" w:cs="Segoe UI"/>
          <w:sz w:val="22"/>
          <w:szCs w:val="22"/>
        </w:rPr>
        <w:t xml:space="preserve">. Diese </w:t>
      </w:r>
      <w:r w:rsidRPr="00A567A1">
        <w:rPr>
          <w:rFonts w:ascii="Segoe UI" w:hAnsi="Segoe UI" w:cs="Segoe UI"/>
          <w:sz w:val="22"/>
          <w:szCs w:val="22"/>
        </w:rPr>
        <w:t xml:space="preserve">beträgt </w:t>
      </w:r>
      <w:r w:rsidR="00E70434" w:rsidRPr="00A567A1">
        <w:rPr>
          <w:rFonts w:ascii="Segoe UI" w:hAnsi="Segoe UI" w:cs="Segoe UI"/>
          <w:sz w:val="22"/>
          <w:szCs w:val="22"/>
        </w:rPr>
        <w:t xml:space="preserve">derzeit </w:t>
      </w:r>
      <w:r w:rsidR="009A16E1" w:rsidRPr="00A567A1">
        <w:rPr>
          <w:rFonts w:ascii="Segoe UI" w:hAnsi="Segoe UI" w:cs="Segoe UI"/>
          <w:sz w:val="22"/>
          <w:szCs w:val="22"/>
        </w:rPr>
        <w:t>39</w:t>
      </w:r>
      <w:r w:rsidRPr="00A567A1">
        <w:rPr>
          <w:rFonts w:ascii="Segoe UI" w:hAnsi="Segoe UI" w:cs="Segoe UI"/>
          <w:sz w:val="22"/>
          <w:szCs w:val="22"/>
        </w:rPr>
        <w:t xml:space="preserve"> Stunden. </w:t>
      </w:r>
    </w:p>
    <w:p w14:paraId="799E6EA7" w14:textId="77777777" w:rsidR="00E70434"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Die </w:t>
      </w:r>
      <w:r w:rsidRPr="00A567A1">
        <w:rPr>
          <w:rFonts w:ascii="Segoe UI" w:hAnsi="Segoe UI" w:cs="Segoe UI"/>
          <w:sz w:val="22"/>
          <w:szCs w:val="22"/>
          <w:u w:val="single"/>
        </w:rPr>
        <w:t>Pausenzeiten</w:t>
      </w:r>
      <w:r w:rsidRPr="00A567A1">
        <w:rPr>
          <w:rFonts w:ascii="Segoe UI" w:hAnsi="Segoe UI" w:cs="Segoe UI"/>
          <w:sz w:val="22"/>
          <w:szCs w:val="22"/>
        </w:rPr>
        <w:t xml:space="preserve"> sind nicht Bestandteil der A</w:t>
      </w:r>
      <w:r w:rsidR="001B2939" w:rsidRPr="00A567A1">
        <w:rPr>
          <w:rFonts w:ascii="Segoe UI" w:hAnsi="Segoe UI" w:cs="Segoe UI"/>
          <w:sz w:val="22"/>
          <w:szCs w:val="22"/>
        </w:rPr>
        <w:t>usbildung</w:t>
      </w:r>
      <w:r w:rsidRPr="00A567A1">
        <w:rPr>
          <w:rFonts w:ascii="Segoe UI" w:hAnsi="Segoe UI" w:cs="Segoe UI"/>
          <w:sz w:val="22"/>
          <w:szCs w:val="22"/>
        </w:rPr>
        <w:t>szeit. Die A</w:t>
      </w:r>
      <w:r w:rsidR="001B2939" w:rsidRPr="00A567A1">
        <w:rPr>
          <w:rFonts w:ascii="Segoe UI" w:hAnsi="Segoe UI" w:cs="Segoe UI"/>
          <w:sz w:val="22"/>
          <w:szCs w:val="22"/>
        </w:rPr>
        <w:t>usbildungszeit</w:t>
      </w:r>
      <w:r w:rsidR="004462EA" w:rsidRPr="00A567A1">
        <w:rPr>
          <w:rFonts w:ascii="Segoe UI" w:hAnsi="Segoe UI" w:cs="Segoe UI"/>
          <w:sz w:val="22"/>
          <w:szCs w:val="22"/>
        </w:rPr>
        <w:t xml:space="preserve"> plus </w:t>
      </w:r>
      <w:r w:rsidRPr="00A567A1">
        <w:rPr>
          <w:rFonts w:ascii="Segoe UI" w:hAnsi="Segoe UI" w:cs="Segoe UI"/>
          <w:sz w:val="22"/>
          <w:szCs w:val="22"/>
        </w:rPr>
        <w:t>Pause</w:t>
      </w:r>
      <w:r w:rsidR="001B2939" w:rsidRPr="00A567A1">
        <w:rPr>
          <w:rFonts w:ascii="Segoe UI" w:hAnsi="Segoe UI" w:cs="Segoe UI"/>
          <w:sz w:val="22"/>
          <w:szCs w:val="22"/>
        </w:rPr>
        <w:t>n</w:t>
      </w:r>
      <w:r w:rsidRPr="00A567A1">
        <w:rPr>
          <w:rFonts w:ascii="Segoe UI" w:hAnsi="Segoe UI" w:cs="Segoe UI"/>
          <w:sz w:val="22"/>
          <w:szCs w:val="22"/>
        </w:rPr>
        <w:t xml:space="preserve"> ergibt die tägliche Anwesenheitszeit. Für Auszubildende unter 18 Ja</w:t>
      </w:r>
      <w:r w:rsidR="00E70434" w:rsidRPr="00A567A1">
        <w:rPr>
          <w:rFonts w:ascii="Segoe UI" w:hAnsi="Segoe UI" w:cs="Segoe UI"/>
          <w:sz w:val="22"/>
          <w:szCs w:val="22"/>
        </w:rPr>
        <w:t>hren gelten gemäß Jugendarbeitsschutzgesetz verkürzte Zeiten</w:t>
      </w:r>
      <w:r w:rsidRPr="00A567A1">
        <w:rPr>
          <w:rFonts w:ascii="Segoe UI" w:hAnsi="Segoe UI" w:cs="Segoe UI"/>
          <w:sz w:val="22"/>
          <w:szCs w:val="22"/>
        </w:rPr>
        <w:t xml:space="preserve">. </w:t>
      </w:r>
    </w:p>
    <w:p w14:paraId="216900C3" w14:textId="7F2A737A" w:rsidR="00E70434" w:rsidRPr="00A567A1" w:rsidRDefault="00E70434" w:rsidP="00A6633F">
      <w:pPr>
        <w:shd w:val="clear" w:color="auto" w:fill="FFFFFF" w:themeFill="background1"/>
        <w:rPr>
          <w:rFonts w:ascii="Segoe UI" w:hAnsi="Segoe UI" w:cs="Segoe UI"/>
          <w:sz w:val="22"/>
          <w:szCs w:val="22"/>
        </w:rPr>
      </w:pPr>
      <w:r w:rsidRPr="00A567A1">
        <w:rPr>
          <w:rFonts w:ascii="Segoe UI" w:hAnsi="Segoe UI" w:cs="Segoe UI"/>
          <w:sz w:val="22"/>
          <w:szCs w:val="22"/>
        </w:rPr>
        <w:t>Folgende Anwesenheitszeiten gelten derzeit:</w:t>
      </w:r>
    </w:p>
    <w:p w14:paraId="544EF4EE" w14:textId="77777777" w:rsidR="00B14C66"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Montag </w:t>
      </w:r>
      <w:r w:rsidR="00E70434" w:rsidRPr="00A567A1">
        <w:rPr>
          <w:rFonts w:ascii="Segoe UI" w:hAnsi="Segoe UI" w:cs="Segoe UI"/>
          <w:sz w:val="22"/>
          <w:szCs w:val="22"/>
        </w:rPr>
        <w:tab/>
        <w:t>7:30-17:00 Uhr (Ende für Minderjährige 16:30 Uhr)</w:t>
      </w:r>
    </w:p>
    <w:p w14:paraId="74174239" w14:textId="77777777" w:rsidR="00E70434" w:rsidRPr="00A567A1" w:rsidRDefault="00E70434" w:rsidP="00A6633F">
      <w:pPr>
        <w:shd w:val="clear" w:color="auto" w:fill="FFFFFF" w:themeFill="background1"/>
        <w:rPr>
          <w:rFonts w:ascii="Segoe UI" w:hAnsi="Segoe UI" w:cs="Segoe UI"/>
          <w:sz w:val="22"/>
          <w:szCs w:val="22"/>
        </w:rPr>
      </w:pPr>
      <w:r w:rsidRPr="00A567A1">
        <w:rPr>
          <w:rFonts w:ascii="Segoe UI" w:hAnsi="Segoe UI" w:cs="Segoe UI"/>
          <w:sz w:val="22"/>
          <w:szCs w:val="22"/>
        </w:rPr>
        <w:t>Dienstag</w:t>
      </w:r>
      <w:r w:rsidRPr="00A567A1">
        <w:rPr>
          <w:rFonts w:ascii="Segoe UI" w:hAnsi="Segoe UI" w:cs="Segoe UI"/>
          <w:sz w:val="22"/>
          <w:szCs w:val="22"/>
        </w:rPr>
        <w:tab/>
        <w:t>7:30-17:00 Uhr (Ende für Minderjährige 16:30 Uhr)</w:t>
      </w:r>
    </w:p>
    <w:p w14:paraId="3B5476E6" w14:textId="77777777" w:rsidR="00E70434" w:rsidRPr="00A567A1" w:rsidRDefault="00E70434" w:rsidP="00A6633F">
      <w:pPr>
        <w:shd w:val="clear" w:color="auto" w:fill="FFFFFF" w:themeFill="background1"/>
        <w:rPr>
          <w:rFonts w:ascii="Segoe UI" w:hAnsi="Segoe UI" w:cs="Segoe UI"/>
          <w:sz w:val="22"/>
          <w:szCs w:val="22"/>
        </w:rPr>
      </w:pPr>
      <w:r w:rsidRPr="00A567A1">
        <w:rPr>
          <w:rFonts w:ascii="Segoe UI" w:hAnsi="Segoe UI" w:cs="Segoe UI"/>
          <w:sz w:val="22"/>
          <w:szCs w:val="22"/>
        </w:rPr>
        <w:t>Mittwoch</w:t>
      </w:r>
      <w:r w:rsidRPr="00A567A1">
        <w:rPr>
          <w:rFonts w:ascii="Segoe UI" w:hAnsi="Segoe UI" w:cs="Segoe UI"/>
          <w:sz w:val="22"/>
          <w:szCs w:val="22"/>
        </w:rPr>
        <w:tab/>
        <w:t>7:30-16:15 Uhr</w:t>
      </w:r>
    </w:p>
    <w:p w14:paraId="32622880" w14:textId="77777777" w:rsidR="00E70434" w:rsidRPr="00A567A1" w:rsidRDefault="00E70434" w:rsidP="00A6633F">
      <w:pPr>
        <w:shd w:val="clear" w:color="auto" w:fill="FFFFFF" w:themeFill="background1"/>
        <w:rPr>
          <w:rFonts w:ascii="Segoe UI" w:hAnsi="Segoe UI" w:cs="Segoe UI"/>
          <w:sz w:val="22"/>
          <w:szCs w:val="22"/>
        </w:rPr>
      </w:pPr>
      <w:r w:rsidRPr="00A567A1">
        <w:rPr>
          <w:rFonts w:ascii="Segoe UI" w:hAnsi="Segoe UI" w:cs="Segoe UI"/>
          <w:sz w:val="22"/>
          <w:szCs w:val="22"/>
        </w:rPr>
        <w:t>Donnerstag</w:t>
      </w:r>
      <w:r w:rsidRPr="00A567A1">
        <w:rPr>
          <w:rFonts w:ascii="Segoe UI" w:hAnsi="Segoe UI" w:cs="Segoe UI"/>
          <w:sz w:val="22"/>
          <w:szCs w:val="22"/>
        </w:rPr>
        <w:tab/>
        <w:t>7:30-17:00 Uhr (Ende für Minderjährige 16:30 Uhr)</w:t>
      </w:r>
    </w:p>
    <w:p w14:paraId="7AB89342" w14:textId="51AF5175" w:rsidR="00B14C66"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Freitag </w:t>
      </w:r>
      <w:r w:rsidR="00E70434" w:rsidRPr="00A567A1">
        <w:rPr>
          <w:rFonts w:ascii="Segoe UI" w:hAnsi="Segoe UI" w:cs="Segoe UI"/>
          <w:sz w:val="22"/>
          <w:szCs w:val="22"/>
        </w:rPr>
        <w:tab/>
        <w:t>7:30-13:</w:t>
      </w:r>
      <w:r w:rsidR="00E348D6" w:rsidRPr="00A567A1">
        <w:rPr>
          <w:rFonts w:ascii="Segoe UI" w:hAnsi="Segoe UI" w:cs="Segoe UI"/>
          <w:sz w:val="22"/>
          <w:szCs w:val="22"/>
        </w:rPr>
        <w:t>0</w:t>
      </w:r>
      <w:r w:rsidR="00E70434" w:rsidRPr="00A567A1">
        <w:rPr>
          <w:rFonts w:ascii="Segoe UI" w:hAnsi="Segoe UI" w:cs="Segoe UI"/>
          <w:sz w:val="22"/>
          <w:szCs w:val="22"/>
        </w:rPr>
        <w:t>0 Uhr</w:t>
      </w:r>
      <w:r w:rsidRPr="00A567A1">
        <w:rPr>
          <w:rFonts w:ascii="Segoe UI" w:hAnsi="Segoe UI" w:cs="Segoe UI"/>
          <w:sz w:val="22"/>
          <w:szCs w:val="22"/>
        </w:rPr>
        <w:t xml:space="preserve"> </w:t>
      </w:r>
      <w:r w:rsidR="00E70434" w:rsidRPr="00A567A1">
        <w:rPr>
          <w:rFonts w:ascii="Segoe UI" w:hAnsi="Segoe UI" w:cs="Segoe UI"/>
          <w:sz w:val="22"/>
          <w:szCs w:val="22"/>
        </w:rPr>
        <w:t>(Ende für Minderjährige 12:30 Uhr)</w:t>
      </w:r>
    </w:p>
    <w:p w14:paraId="35BE0748" w14:textId="77777777" w:rsidR="002B1273" w:rsidRPr="00A567A1" w:rsidRDefault="00E348D6" w:rsidP="00E348D6">
      <w:pPr>
        <w:shd w:val="clear" w:color="auto" w:fill="FFFFFF" w:themeFill="background1"/>
        <w:jc w:val="center"/>
        <w:rPr>
          <w:rFonts w:ascii="Segoe UI" w:hAnsi="Segoe UI" w:cs="Segoe UI"/>
          <w:sz w:val="22"/>
          <w:szCs w:val="22"/>
        </w:rPr>
      </w:pPr>
      <w:r w:rsidRPr="00A567A1">
        <w:rPr>
          <w:rFonts w:ascii="Segoe UI" w:hAnsi="Segoe UI" w:cs="Segoe UI"/>
          <w:sz w:val="22"/>
          <w:szCs w:val="22"/>
        </w:rPr>
        <w:t xml:space="preserve">                        </w:t>
      </w:r>
    </w:p>
    <w:p w14:paraId="23F13DFF" w14:textId="37D5B76A" w:rsidR="002176F8" w:rsidRPr="00A567A1" w:rsidRDefault="002B1273" w:rsidP="008E6C3C">
      <w:pPr>
        <w:shd w:val="clear" w:color="auto" w:fill="FFFFFF" w:themeFill="background1"/>
        <w:ind w:left="5" w:firstLine="709"/>
        <w:jc w:val="center"/>
        <w:rPr>
          <w:rFonts w:ascii="Segoe UI" w:hAnsi="Segoe UI" w:cs="Segoe UI"/>
          <w:sz w:val="22"/>
          <w:szCs w:val="22"/>
        </w:rPr>
      </w:pPr>
      <w:r w:rsidRPr="00A567A1">
        <w:rPr>
          <w:rFonts w:ascii="Segoe UI" w:hAnsi="Segoe UI" w:cs="Segoe UI"/>
          <w:sz w:val="22"/>
          <w:szCs w:val="22"/>
        </w:rPr>
        <w:t xml:space="preserve">          </w:t>
      </w:r>
      <w:r w:rsidR="00E348D6" w:rsidRPr="00A567A1">
        <w:rPr>
          <w:rFonts w:ascii="Segoe UI" w:hAnsi="Segoe UI" w:cs="Segoe UI"/>
          <w:sz w:val="22"/>
          <w:szCs w:val="22"/>
        </w:rPr>
        <w:t xml:space="preserve"> </w:t>
      </w:r>
      <w:r w:rsidR="00B14C66" w:rsidRPr="00A567A1">
        <w:rPr>
          <w:rFonts w:ascii="Segoe UI" w:hAnsi="Segoe UI" w:cs="Segoe UI"/>
          <w:sz w:val="22"/>
          <w:szCs w:val="22"/>
        </w:rPr>
        <w:t>Stand: 0</w:t>
      </w:r>
      <w:r w:rsidR="00E348D6" w:rsidRPr="00A567A1">
        <w:rPr>
          <w:rFonts w:ascii="Segoe UI" w:hAnsi="Segoe UI" w:cs="Segoe UI"/>
          <w:sz w:val="22"/>
          <w:szCs w:val="22"/>
        </w:rPr>
        <w:t>8</w:t>
      </w:r>
      <w:r w:rsidR="002176F8" w:rsidRPr="00A567A1">
        <w:rPr>
          <w:rFonts w:ascii="Segoe UI" w:hAnsi="Segoe UI" w:cs="Segoe UI"/>
          <w:sz w:val="22"/>
          <w:szCs w:val="22"/>
        </w:rPr>
        <w:t>/2025</w:t>
      </w:r>
    </w:p>
    <w:p w14:paraId="78E41D13" w14:textId="77777777" w:rsidR="00754C2C" w:rsidRPr="00A567A1" w:rsidRDefault="00754C2C" w:rsidP="006365F6">
      <w:pPr>
        <w:pStyle w:val="berschrift1"/>
        <w:numPr>
          <w:ilvl w:val="0"/>
          <w:numId w:val="0"/>
        </w:numPr>
        <w:ind w:left="714" w:hanging="714"/>
        <w:rPr>
          <w:rFonts w:ascii="Segoe UI" w:hAnsi="Segoe UI" w:cs="Segoe UI"/>
        </w:rPr>
      </w:pPr>
      <w:bookmarkStart w:id="9" w:name="_Toc203645007"/>
      <w:r w:rsidRPr="00A567A1">
        <w:rPr>
          <w:rFonts w:ascii="Segoe UI" w:hAnsi="Segoe UI" w:cs="Segoe UI"/>
        </w:rPr>
        <w:t>Berufsausbildungsvertrag</w:t>
      </w:r>
      <w:bookmarkEnd w:id="9"/>
    </w:p>
    <w:p w14:paraId="623C6001" w14:textId="77777777" w:rsidR="00754C2C" w:rsidRPr="00A567A1" w:rsidRDefault="00754C2C" w:rsidP="00A6633F">
      <w:pPr>
        <w:shd w:val="clear" w:color="auto" w:fill="FFFFFF" w:themeFill="background1"/>
        <w:jc w:val="both"/>
        <w:rPr>
          <w:rFonts w:ascii="Segoe UI" w:hAnsi="Segoe UI" w:cs="Segoe UI"/>
          <w:sz w:val="22"/>
          <w:szCs w:val="22"/>
        </w:rPr>
      </w:pPr>
      <w:r w:rsidRPr="00A567A1">
        <w:rPr>
          <w:rFonts w:ascii="Segoe UI" w:hAnsi="Segoe UI" w:cs="Segoe UI"/>
          <w:sz w:val="22"/>
          <w:szCs w:val="22"/>
        </w:rPr>
        <w:t>Wenn Sie eine Berufsausbildung nach dem Berufsbildungsgesetz beginnen, wird zwischen Ihnen und dem BBW Soest ein Berufsausbildungsvertrag abgeschlossen. Dieser wird bei der zuständigen Kammer in das Verzeichnis der Berufsausbildungsverhältnisse eingetragen.</w:t>
      </w:r>
    </w:p>
    <w:p w14:paraId="413BFB2D" w14:textId="77777777" w:rsidR="00754C2C" w:rsidRPr="00A567A1" w:rsidRDefault="00754C2C" w:rsidP="00A6633F">
      <w:pPr>
        <w:shd w:val="clear" w:color="auto" w:fill="FFFFFF" w:themeFill="background1"/>
        <w:jc w:val="both"/>
        <w:rPr>
          <w:rFonts w:ascii="Segoe UI" w:hAnsi="Segoe UI" w:cs="Segoe UI"/>
          <w:sz w:val="22"/>
          <w:szCs w:val="22"/>
        </w:rPr>
      </w:pPr>
      <w:r w:rsidRPr="00A567A1">
        <w:rPr>
          <w:rFonts w:ascii="Segoe UI" w:hAnsi="Segoe UI" w:cs="Segoe UI"/>
          <w:sz w:val="22"/>
          <w:szCs w:val="22"/>
        </w:rPr>
        <w:t>Vor den zuständigen Kammern werden auch die Zwischen- bzw. Teilabschluss</w:t>
      </w:r>
      <w:r w:rsidR="009C007F" w:rsidRPr="00A567A1">
        <w:rPr>
          <w:rFonts w:ascii="Segoe UI" w:hAnsi="Segoe UI" w:cs="Segoe UI"/>
          <w:sz w:val="22"/>
          <w:szCs w:val="22"/>
        </w:rPr>
        <w:t>prüfung 1 und Abschluss</w:t>
      </w:r>
      <w:r w:rsidR="004F4ACA" w:rsidRPr="00A567A1">
        <w:rPr>
          <w:rFonts w:ascii="Segoe UI" w:hAnsi="Segoe UI" w:cs="Segoe UI"/>
          <w:sz w:val="22"/>
          <w:szCs w:val="22"/>
        </w:rPr>
        <w:t xml:space="preserve">- </w:t>
      </w:r>
      <w:r w:rsidR="009C007F" w:rsidRPr="00A567A1">
        <w:rPr>
          <w:rFonts w:ascii="Segoe UI" w:hAnsi="Segoe UI" w:cs="Segoe UI"/>
          <w:sz w:val="22"/>
          <w:szCs w:val="22"/>
        </w:rPr>
        <w:t>bzw. Teilabschlussprüfung 2</w:t>
      </w:r>
      <w:r w:rsidRPr="00A567A1">
        <w:rPr>
          <w:rFonts w:ascii="Segoe UI" w:hAnsi="Segoe UI" w:cs="Segoe UI"/>
          <w:sz w:val="22"/>
          <w:szCs w:val="22"/>
        </w:rPr>
        <w:t xml:space="preserve"> abgelegt. Die Kammern stellen das Prüfungszeugnis aus, wenn Sie die Prüfung erfolgreich absolviert haben.</w:t>
      </w:r>
    </w:p>
    <w:p w14:paraId="202EE258" w14:textId="23457F26" w:rsidR="00754C2C" w:rsidRPr="00A567A1" w:rsidRDefault="00754C2C" w:rsidP="006365F6">
      <w:pPr>
        <w:shd w:val="clear" w:color="auto" w:fill="FFFFFF" w:themeFill="background1"/>
        <w:jc w:val="both"/>
        <w:rPr>
          <w:rFonts w:ascii="Segoe UI" w:hAnsi="Segoe UI" w:cs="Segoe UI"/>
          <w:sz w:val="22"/>
          <w:szCs w:val="22"/>
        </w:rPr>
      </w:pPr>
      <w:r w:rsidRPr="00A567A1">
        <w:rPr>
          <w:rFonts w:ascii="Segoe UI" w:hAnsi="Segoe UI" w:cs="Segoe UI"/>
          <w:sz w:val="22"/>
          <w:szCs w:val="22"/>
        </w:rPr>
        <w:t>Wenn Sie an einer Berufsvorbereitenden Bildungsmaßnahme oder an der Blinden</w:t>
      </w:r>
      <w:r w:rsidRPr="00A567A1">
        <w:rPr>
          <w:rFonts w:ascii="Segoe UI" w:hAnsi="Segoe UI" w:cs="Segoe UI"/>
          <w:sz w:val="22"/>
          <w:szCs w:val="22"/>
        </w:rPr>
        <w:softHyphen/>
        <w:t>techni</w:t>
      </w:r>
      <w:r w:rsidRPr="00A567A1">
        <w:rPr>
          <w:rFonts w:ascii="Segoe UI" w:hAnsi="Segoe UI" w:cs="Segoe UI"/>
          <w:sz w:val="22"/>
          <w:szCs w:val="22"/>
        </w:rPr>
        <w:softHyphen/>
        <w:t>schen Grundausbildung teilnehmen, wird kein Berufsausbildungsvertrag abge</w:t>
      </w:r>
      <w:r w:rsidRPr="00A567A1">
        <w:rPr>
          <w:rFonts w:ascii="Segoe UI" w:hAnsi="Segoe UI" w:cs="Segoe UI"/>
          <w:sz w:val="22"/>
          <w:szCs w:val="22"/>
        </w:rPr>
        <w:softHyphen/>
        <w:t>schlossen.</w:t>
      </w:r>
    </w:p>
    <w:p w14:paraId="41AE059D" w14:textId="77777777" w:rsidR="00B14C66" w:rsidRPr="00A567A1" w:rsidRDefault="001B2939" w:rsidP="006365F6">
      <w:pPr>
        <w:pStyle w:val="berschrift1"/>
        <w:numPr>
          <w:ilvl w:val="0"/>
          <w:numId w:val="0"/>
        </w:numPr>
        <w:ind w:left="714" w:hanging="714"/>
        <w:rPr>
          <w:rFonts w:ascii="Segoe UI" w:hAnsi="Segoe UI" w:cs="Segoe UI"/>
        </w:rPr>
      </w:pPr>
      <w:bookmarkStart w:id="10" w:name="_Toc203645008"/>
      <w:r w:rsidRPr="00A567A1">
        <w:rPr>
          <w:rFonts w:ascii="Segoe UI" w:hAnsi="Segoe UI" w:cs="Segoe UI"/>
        </w:rPr>
        <w:t>Berufsschule/Berufskolleg</w:t>
      </w:r>
      <w:bookmarkEnd w:id="10"/>
    </w:p>
    <w:p w14:paraId="4C1A21FD" w14:textId="77777777" w:rsidR="00754C2C" w:rsidRPr="00A567A1" w:rsidRDefault="00754C2C" w:rsidP="00A6633F">
      <w:pPr>
        <w:shd w:val="clear" w:color="auto" w:fill="FFFFFF" w:themeFill="background1"/>
        <w:jc w:val="both"/>
        <w:rPr>
          <w:rFonts w:ascii="Segoe UI" w:hAnsi="Segoe UI" w:cs="Segoe UI"/>
          <w:b/>
        </w:rPr>
      </w:pPr>
      <w:r w:rsidRPr="00A567A1">
        <w:rPr>
          <w:rFonts w:ascii="Segoe UI" w:hAnsi="Segoe UI" w:cs="Segoe UI"/>
          <w:sz w:val="22"/>
          <w:szCs w:val="22"/>
        </w:rPr>
        <w:t xml:space="preserve">Bei einer Berufsausbildung werden Sie durch uns am für Sie zuständigen Berufskolleg (in der Regel das LWL-Berufskolleg Soest) angemeldet. Der Unterricht erfolgt </w:t>
      </w:r>
      <w:r w:rsidR="001B2939" w:rsidRPr="00A567A1">
        <w:rPr>
          <w:rFonts w:ascii="Segoe UI" w:hAnsi="Segoe UI" w:cs="Segoe UI"/>
          <w:sz w:val="22"/>
          <w:szCs w:val="22"/>
        </w:rPr>
        <w:t>meistens in</w:t>
      </w:r>
      <w:r w:rsidRPr="00A567A1">
        <w:rPr>
          <w:rFonts w:ascii="Segoe UI" w:hAnsi="Segoe UI" w:cs="Segoe UI"/>
          <w:sz w:val="22"/>
          <w:szCs w:val="22"/>
        </w:rPr>
        <w:t xml:space="preserve"> Teil</w:t>
      </w:r>
      <w:r w:rsidRPr="00A567A1">
        <w:rPr>
          <w:rFonts w:ascii="Segoe UI" w:hAnsi="Segoe UI" w:cs="Segoe UI"/>
          <w:sz w:val="22"/>
          <w:szCs w:val="22"/>
        </w:rPr>
        <w:softHyphen/>
        <w:t>zeitform.</w:t>
      </w:r>
      <w:r w:rsidR="001B2939" w:rsidRPr="00A567A1">
        <w:rPr>
          <w:rFonts w:ascii="Segoe UI" w:hAnsi="Segoe UI" w:cs="Segoe UI"/>
          <w:sz w:val="22"/>
          <w:szCs w:val="22"/>
        </w:rPr>
        <w:t xml:space="preserve"> Aktuell werden ausschließlich die Auszubildenden zum/r Kaufmann/frau für Büromanagement im Block beschult.</w:t>
      </w:r>
      <w:r w:rsidRPr="00A567A1">
        <w:rPr>
          <w:rFonts w:ascii="Segoe UI" w:hAnsi="Segoe UI" w:cs="Segoe UI"/>
          <w:sz w:val="22"/>
          <w:szCs w:val="22"/>
        </w:rPr>
        <w:t xml:space="preserve"> </w:t>
      </w:r>
    </w:p>
    <w:p w14:paraId="2196CB77" w14:textId="77777777" w:rsidR="00754C2C" w:rsidRPr="00A567A1" w:rsidRDefault="00754C2C" w:rsidP="00A6633F">
      <w:pPr>
        <w:shd w:val="clear" w:color="auto" w:fill="FFFFFF" w:themeFill="background1"/>
        <w:jc w:val="both"/>
        <w:rPr>
          <w:rFonts w:ascii="Segoe UI" w:hAnsi="Segoe UI" w:cs="Segoe UI"/>
          <w:sz w:val="22"/>
          <w:szCs w:val="22"/>
        </w:rPr>
      </w:pPr>
      <w:r w:rsidRPr="00A567A1">
        <w:rPr>
          <w:rFonts w:ascii="Segoe UI" w:hAnsi="Segoe UI" w:cs="Segoe UI"/>
          <w:sz w:val="22"/>
          <w:szCs w:val="22"/>
        </w:rPr>
        <w:t xml:space="preserve">Sämtliche Berufsschulzeugnisse, Zwischenzeugnisse und Abschlusszeugnisse </w:t>
      </w:r>
      <w:r w:rsidR="001B2939" w:rsidRPr="00A567A1">
        <w:rPr>
          <w:rFonts w:ascii="Segoe UI" w:hAnsi="Segoe UI" w:cs="Segoe UI"/>
          <w:sz w:val="22"/>
          <w:szCs w:val="22"/>
        </w:rPr>
        <w:t>bitten wir Sie,</w:t>
      </w:r>
      <w:r w:rsidRPr="00A567A1">
        <w:rPr>
          <w:rFonts w:ascii="Segoe UI" w:hAnsi="Segoe UI" w:cs="Segoe UI"/>
          <w:sz w:val="22"/>
          <w:szCs w:val="22"/>
        </w:rPr>
        <w:t xml:space="preserve"> in Kopie </w:t>
      </w:r>
      <w:r w:rsidR="001B2939" w:rsidRPr="00A567A1">
        <w:rPr>
          <w:rFonts w:ascii="Segoe UI" w:hAnsi="Segoe UI" w:cs="Segoe UI"/>
          <w:sz w:val="22"/>
          <w:szCs w:val="22"/>
        </w:rPr>
        <w:t>Ihrem/r Ausbilder/in vorzulegen.</w:t>
      </w:r>
      <w:r w:rsidRPr="00A567A1">
        <w:rPr>
          <w:rFonts w:ascii="Segoe UI" w:hAnsi="Segoe UI" w:cs="Segoe UI"/>
          <w:sz w:val="22"/>
          <w:szCs w:val="22"/>
        </w:rPr>
        <w:t xml:space="preserve"> </w:t>
      </w:r>
    </w:p>
    <w:p w14:paraId="2A14C9FE" w14:textId="4B550032" w:rsidR="002176F8" w:rsidRPr="00A567A1" w:rsidRDefault="00754C2C" w:rsidP="006365F6">
      <w:pPr>
        <w:shd w:val="clear" w:color="auto" w:fill="FFFFFF" w:themeFill="background1"/>
        <w:jc w:val="both"/>
        <w:rPr>
          <w:rFonts w:ascii="Segoe UI" w:hAnsi="Segoe UI" w:cs="Segoe UI"/>
          <w:sz w:val="22"/>
          <w:szCs w:val="22"/>
        </w:rPr>
      </w:pPr>
      <w:r w:rsidRPr="00A567A1">
        <w:rPr>
          <w:rFonts w:ascii="Segoe UI" w:hAnsi="Segoe UI" w:cs="Segoe UI"/>
          <w:sz w:val="22"/>
          <w:szCs w:val="22"/>
        </w:rPr>
        <w:t>Schulferientage oder Fortbildungstage des Berufskollegs sind keine freien Tage. An sämtlichen schulfreien Tag</w:t>
      </w:r>
      <w:r w:rsidR="001B2939" w:rsidRPr="00A567A1">
        <w:rPr>
          <w:rFonts w:ascii="Segoe UI" w:hAnsi="Segoe UI" w:cs="Segoe UI"/>
          <w:sz w:val="22"/>
          <w:szCs w:val="22"/>
        </w:rPr>
        <w:t>en</w:t>
      </w:r>
      <w:r w:rsidRPr="00A567A1">
        <w:rPr>
          <w:rFonts w:ascii="Segoe UI" w:hAnsi="Segoe UI" w:cs="Segoe UI"/>
          <w:sz w:val="22"/>
          <w:szCs w:val="22"/>
        </w:rPr>
        <w:t xml:space="preserve"> findet die Ausbildung im BBW bzw. im Kooperationsbetrieb statt.</w:t>
      </w:r>
      <w:r w:rsidR="008501FB" w:rsidRPr="00A567A1">
        <w:rPr>
          <w:rFonts w:ascii="Segoe UI" w:hAnsi="Segoe UI" w:cs="Segoe UI"/>
          <w:sz w:val="22"/>
          <w:szCs w:val="22"/>
        </w:rPr>
        <w:t xml:space="preserve"> </w:t>
      </w:r>
      <w:r w:rsidRPr="00A567A1">
        <w:rPr>
          <w:rFonts w:ascii="Segoe UI" w:hAnsi="Segoe UI" w:cs="Segoe UI"/>
          <w:sz w:val="22"/>
          <w:szCs w:val="22"/>
        </w:rPr>
        <w:t>Ein Ausfall von Unterrichtsstunden am Ende des Schultages ist dem BBW bzw. dem Kooperationsbetrieb mitzuteilen, und nach Absprache wird im Betrieb weitergearbeitet.</w:t>
      </w:r>
    </w:p>
    <w:p w14:paraId="7A95CC58" w14:textId="77777777" w:rsidR="00205358" w:rsidRPr="00A567A1" w:rsidRDefault="00205358" w:rsidP="006365F6">
      <w:pPr>
        <w:pStyle w:val="berschrift1"/>
        <w:numPr>
          <w:ilvl w:val="0"/>
          <w:numId w:val="0"/>
        </w:numPr>
        <w:ind w:left="714" w:hanging="714"/>
        <w:rPr>
          <w:rFonts w:ascii="Segoe UI" w:hAnsi="Segoe UI" w:cs="Segoe UI"/>
        </w:rPr>
      </w:pPr>
      <w:bookmarkStart w:id="11" w:name="_Toc203645009"/>
      <w:r w:rsidRPr="00A567A1">
        <w:rPr>
          <w:rFonts w:ascii="Segoe UI" w:hAnsi="Segoe UI" w:cs="Segoe UI"/>
        </w:rPr>
        <w:lastRenderedPageBreak/>
        <w:t>Blindengeld</w:t>
      </w:r>
      <w:bookmarkEnd w:id="11"/>
      <w:r w:rsidRPr="00A567A1">
        <w:rPr>
          <w:rFonts w:ascii="Segoe UI" w:hAnsi="Segoe UI" w:cs="Segoe UI"/>
        </w:rPr>
        <w:t xml:space="preserve"> </w:t>
      </w:r>
    </w:p>
    <w:p w14:paraId="5FCD3936" w14:textId="77777777" w:rsidR="00453A73" w:rsidRPr="00A567A1" w:rsidRDefault="00A6633F" w:rsidP="00A6633F">
      <w:pPr>
        <w:shd w:val="clear" w:color="auto" w:fill="FFFFFF" w:themeFill="background1"/>
        <w:rPr>
          <w:rFonts w:ascii="Segoe UI" w:hAnsi="Segoe UI" w:cs="Segoe UI"/>
          <w:sz w:val="22"/>
          <w:szCs w:val="22"/>
        </w:rPr>
      </w:pPr>
      <w:r w:rsidRPr="00A567A1">
        <w:rPr>
          <w:rFonts w:ascii="Segoe UI" w:hAnsi="Segoe UI" w:cs="Segoe UI"/>
          <w:sz w:val="22"/>
          <w:szCs w:val="22"/>
        </w:rPr>
        <w:t>Blinde Menschen erhalten Blindengeld als finanzielle Unterstützung zur Begleichung von M</w:t>
      </w:r>
      <w:r w:rsidR="00453A73" w:rsidRPr="00A567A1">
        <w:rPr>
          <w:rFonts w:ascii="Segoe UI" w:hAnsi="Segoe UI" w:cs="Segoe UI"/>
          <w:sz w:val="22"/>
          <w:szCs w:val="22"/>
        </w:rPr>
        <w:t>ehrausgaben. H</w:t>
      </w:r>
      <w:r w:rsidR="00DB49A5" w:rsidRPr="00A567A1">
        <w:rPr>
          <w:rFonts w:ascii="Segoe UI" w:hAnsi="Segoe UI" w:cs="Segoe UI"/>
          <w:sz w:val="22"/>
          <w:szCs w:val="22"/>
        </w:rPr>
        <w:t xml:space="preserve">ierzu zählen bspw. </w:t>
      </w:r>
      <w:r w:rsidR="00453A73" w:rsidRPr="00A567A1">
        <w:rPr>
          <w:rFonts w:ascii="Segoe UI" w:hAnsi="Segoe UI" w:cs="Segoe UI"/>
          <w:sz w:val="22"/>
          <w:szCs w:val="22"/>
        </w:rPr>
        <w:t xml:space="preserve">Transportkosten, Kosten für Hauhaltshilfen und Hilfsmittel. </w:t>
      </w:r>
    </w:p>
    <w:p w14:paraId="5484F0D3" w14:textId="07F1407B" w:rsidR="00205358" w:rsidRPr="00A567A1" w:rsidRDefault="00453A73"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Bei Unterbringung in unserem Wohnheim ist zu beachten, dass sich der Anspruch auf Blindengeld </w:t>
      </w:r>
      <w:r w:rsidR="00DB49A5" w:rsidRPr="00A567A1">
        <w:rPr>
          <w:rFonts w:ascii="Segoe UI" w:hAnsi="Segoe UI" w:cs="Segoe UI"/>
          <w:sz w:val="22"/>
          <w:szCs w:val="22"/>
        </w:rPr>
        <w:t xml:space="preserve">um die Anwesenheitstage im Wohnheim </w:t>
      </w:r>
      <w:r w:rsidRPr="00A567A1">
        <w:rPr>
          <w:rFonts w:ascii="Segoe UI" w:hAnsi="Segoe UI" w:cs="Segoe UI"/>
          <w:sz w:val="22"/>
          <w:szCs w:val="22"/>
        </w:rPr>
        <w:t>verringert</w:t>
      </w:r>
      <w:r w:rsidR="00277417" w:rsidRPr="00A567A1">
        <w:rPr>
          <w:rFonts w:ascii="Segoe UI" w:hAnsi="Segoe UI" w:cs="Segoe UI"/>
          <w:sz w:val="22"/>
          <w:szCs w:val="22"/>
        </w:rPr>
        <w:t xml:space="preserve">. Sie sind </w:t>
      </w:r>
      <w:r w:rsidRPr="00A567A1">
        <w:rPr>
          <w:rFonts w:ascii="Segoe UI" w:hAnsi="Segoe UI" w:cs="Segoe UI"/>
          <w:sz w:val="22"/>
          <w:szCs w:val="22"/>
        </w:rPr>
        <w:t xml:space="preserve">entsprechend </w:t>
      </w:r>
      <w:r w:rsidR="00277417" w:rsidRPr="00A567A1">
        <w:rPr>
          <w:rFonts w:ascii="Segoe UI" w:hAnsi="Segoe UI" w:cs="Segoe UI"/>
          <w:sz w:val="22"/>
          <w:szCs w:val="22"/>
        </w:rPr>
        <w:t>verpflichtet, den Leistungsträger</w:t>
      </w:r>
      <w:r w:rsidR="00E2795B" w:rsidRPr="00A567A1">
        <w:rPr>
          <w:rFonts w:ascii="Segoe UI" w:hAnsi="Segoe UI" w:cs="Segoe UI"/>
          <w:sz w:val="22"/>
          <w:szCs w:val="22"/>
        </w:rPr>
        <w:t xml:space="preserve"> (Blindengeldstelle)</w:t>
      </w:r>
      <w:r w:rsidRPr="00A567A1">
        <w:rPr>
          <w:rFonts w:ascii="Segoe UI" w:hAnsi="Segoe UI" w:cs="Segoe UI"/>
          <w:sz w:val="22"/>
          <w:szCs w:val="22"/>
        </w:rPr>
        <w:t xml:space="preserve"> über die Wohnheimunterbringung mit Vollverpflegung </w:t>
      </w:r>
      <w:r w:rsidR="00277417" w:rsidRPr="00A567A1">
        <w:rPr>
          <w:rFonts w:ascii="Segoe UI" w:hAnsi="Segoe UI" w:cs="Segoe UI"/>
          <w:sz w:val="22"/>
          <w:szCs w:val="22"/>
        </w:rPr>
        <w:t>zu informieren. Ansonsten erhalten Sie Leistungen</w:t>
      </w:r>
      <w:r w:rsidRPr="00A567A1">
        <w:rPr>
          <w:rFonts w:ascii="Segoe UI" w:hAnsi="Segoe UI" w:cs="Segoe UI"/>
          <w:sz w:val="22"/>
          <w:szCs w:val="22"/>
        </w:rPr>
        <w:t xml:space="preserve"> zu Unrecht und müssen diese im Nachgang zurückzahlen</w:t>
      </w:r>
      <w:r w:rsidR="00277417" w:rsidRPr="00A567A1">
        <w:rPr>
          <w:rFonts w:ascii="Segoe UI" w:hAnsi="Segoe UI" w:cs="Segoe UI"/>
          <w:sz w:val="22"/>
          <w:szCs w:val="22"/>
        </w:rPr>
        <w:t>.</w:t>
      </w:r>
    </w:p>
    <w:p w14:paraId="0B17A8F2" w14:textId="77777777" w:rsidR="00B14C66" w:rsidRPr="00A567A1" w:rsidRDefault="00B14C66" w:rsidP="006365F6">
      <w:pPr>
        <w:pStyle w:val="berschrift1"/>
        <w:numPr>
          <w:ilvl w:val="0"/>
          <w:numId w:val="0"/>
        </w:numPr>
        <w:ind w:left="714" w:hanging="714"/>
        <w:rPr>
          <w:rFonts w:ascii="Segoe UI" w:hAnsi="Segoe UI" w:cs="Segoe UI"/>
        </w:rPr>
      </w:pPr>
      <w:bookmarkStart w:id="12" w:name="_Toc203645010"/>
      <w:r w:rsidRPr="00A567A1">
        <w:rPr>
          <w:rFonts w:ascii="Segoe UI" w:hAnsi="Segoe UI" w:cs="Segoe UI"/>
        </w:rPr>
        <w:t>Datenschutz</w:t>
      </w:r>
      <w:bookmarkEnd w:id="12"/>
      <w:r w:rsidRPr="00A567A1">
        <w:rPr>
          <w:rFonts w:ascii="Segoe UI" w:hAnsi="Segoe UI" w:cs="Segoe UI"/>
        </w:rPr>
        <w:t xml:space="preserve"> </w:t>
      </w:r>
    </w:p>
    <w:p w14:paraId="25B8FAAC" w14:textId="77777777" w:rsidR="00B14C66" w:rsidRPr="00A567A1" w:rsidRDefault="00015CE6" w:rsidP="00A6633F">
      <w:pPr>
        <w:shd w:val="clear" w:color="auto" w:fill="FFFFFF" w:themeFill="background1"/>
        <w:rPr>
          <w:rFonts w:ascii="Segoe UI" w:hAnsi="Segoe UI" w:cs="Segoe UI"/>
          <w:color w:val="000000" w:themeColor="text1"/>
          <w:sz w:val="22"/>
          <w:szCs w:val="22"/>
        </w:rPr>
      </w:pPr>
      <w:r w:rsidRPr="00A567A1">
        <w:rPr>
          <w:rFonts w:ascii="Segoe UI" w:hAnsi="Segoe UI" w:cs="Segoe UI"/>
          <w:color w:val="000000" w:themeColor="text1"/>
          <w:sz w:val="22"/>
          <w:szCs w:val="22"/>
        </w:rPr>
        <w:t>Ziel aller Förder- und Qualif</w:t>
      </w:r>
      <w:r w:rsidR="00AB626D" w:rsidRPr="00A567A1">
        <w:rPr>
          <w:rFonts w:ascii="Segoe UI" w:hAnsi="Segoe UI" w:cs="Segoe UI"/>
          <w:color w:val="000000" w:themeColor="text1"/>
          <w:sz w:val="22"/>
          <w:szCs w:val="22"/>
        </w:rPr>
        <w:t>i</w:t>
      </w:r>
      <w:r w:rsidRPr="00A567A1">
        <w:rPr>
          <w:rFonts w:ascii="Segoe UI" w:hAnsi="Segoe UI" w:cs="Segoe UI"/>
          <w:color w:val="000000" w:themeColor="text1"/>
          <w:sz w:val="22"/>
          <w:szCs w:val="22"/>
        </w:rPr>
        <w:t xml:space="preserve">zierungsmaßnahmen im BBW Soest ist es, dass Sie sich fachlich und persönlich </w:t>
      </w:r>
      <w:r w:rsidR="00A76DD9" w:rsidRPr="00A567A1">
        <w:rPr>
          <w:rFonts w:ascii="Segoe UI" w:hAnsi="Segoe UI" w:cs="Segoe UI"/>
          <w:color w:val="000000" w:themeColor="text1"/>
          <w:sz w:val="22"/>
          <w:szCs w:val="22"/>
        </w:rPr>
        <w:t xml:space="preserve">optimal </w:t>
      </w:r>
      <w:r w:rsidRPr="00A567A1">
        <w:rPr>
          <w:rFonts w:ascii="Segoe UI" w:hAnsi="Segoe UI" w:cs="Segoe UI"/>
          <w:color w:val="000000" w:themeColor="text1"/>
          <w:sz w:val="22"/>
          <w:szCs w:val="22"/>
        </w:rPr>
        <w:t xml:space="preserve">fortentwickeln, sodass </w:t>
      </w:r>
      <w:r w:rsidR="00CE3426" w:rsidRPr="00A567A1">
        <w:rPr>
          <w:rFonts w:ascii="Segoe UI" w:hAnsi="Segoe UI" w:cs="Segoe UI"/>
          <w:color w:val="000000" w:themeColor="text1"/>
          <w:sz w:val="22"/>
          <w:szCs w:val="22"/>
        </w:rPr>
        <w:t xml:space="preserve">Sie </w:t>
      </w:r>
      <w:r w:rsidR="008501FB" w:rsidRPr="00A567A1">
        <w:rPr>
          <w:rFonts w:ascii="Segoe UI" w:hAnsi="Segoe UI" w:cs="Segoe UI"/>
          <w:color w:val="000000" w:themeColor="text1"/>
          <w:sz w:val="22"/>
          <w:szCs w:val="22"/>
        </w:rPr>
        <w:t>Ihre beruflichen Ziele verwirklichen</w:t>
      </w:r>
      <w:r w:rsidR="00CE3426" w:rsidRPr="00A567A1">
        <w:rPr>
          <w:rFonts w:ascii="Segoe UI" w:hAnsi="Segoe UI" w:cs="Segoe UI"/>
          <w:color w:val="000000" w:themeColor="text1"/>
          <w:sz w:val="22"/>
          <w:szCs w:val="22"/>
        </w:rPr>
        <w:t xml:space="preserve"> können.</w:t>
      </w:r>
      <w:r w:rsidRPr="00A567A1">
        <w:rPr>
          <w:rFonts w:ascii="Segoe UI" w:hAnsi="Segoe UI" w:cs="Segoe UI"/>
          <w:color w:val="000000" w:themeColor="text1"/>
          <w:sz w:val="22"/>
          <w:szCs w:val="22"/>
        </w:rPr>
        <w:t xml:space="preserve"> Um Ihre Entwicklung begleiten und absichern zu können, </w:t>
      </w:r>
      <w:r w:rsidR="008501FB" w:rsidRPr="00A567A1">
        <w:rPr>
          <w:rFonts w:ascii="Segoe UI" w:hAnsi="Segoe UI" w:cs="Segoe UI"/>
          <w:color w:val="000000" w:themeColor="text1"/>
          <w:sz w:val="22"/>
          <w:szCs w:val="22"/>
        </w:rPr>
        <w:t>hält</w:t>
      </w:r>
      <w:r w:rsidRPr="00A567A1">
        <w:rPr>
          <w:rFonts w:ascii="Segoe UI" w:hAnsi="Segoe UI" w:cs="Segoe UI"/>
          <w:color w:val="000000" w:themeColor="text1"/>
          <w:sz w:val="22"/>
          <w:szCs w:val="22"/>
        </w:rPr>
        <w:t xml:space="preserve"> das BBW Informationen über Sie</w:t>
      </w:r>
      <w:r w:rsidR="008501FB" w:rsidRPr="00A567A1">
        <w:rPr>
          <w:rFonts w:ascii="Segoe UI" w:hAnsi="Segoe UI" w:cs="Segoe UI"/>
          <w:color w:val="000000" w:themeColor="text1"/>
          <w:sz w:val="22"/>
          <w:szCs w:val="22"/>
        </w:rPr>
        <w:t xml:space="preserve"> fest</w:t>
      </w:r>
      <w:r w:rsidRPr="00A567A1">
        <w:rPr>
          <w:rFonts w:ascii="Segoe UI" w:hAnsi="Segoe UI" w:cs="Segoe UI"/>
          <w:color w:val="000000" w:themeColor="text1"/>
          <w:sz w:val="22"/>
          <w:szCs w:val="22"/>
        </w:rPr>
        <w:t xml:space="preserve">. Diese werden vor allem in der Leistungs- und Verhaltensbeurteilung (LuV) zusammengetragen und </w:t>
      </w:r>
      <w:r w:rsidR="008501FB" w:rsidRPr="00A567A1">
        <w:rPr>
          <w:rFonts w:ascii="Segoe UI" w:hAnsi="Segoe UI" w:cs="Segoe UI"/>
          <w:color w:val="000000" w:themeColor="text1"/>
          <w:sz w:val="22"/>
          <w:szCs w:val="22"/>
        </w:rPr>
        <w:t xml:space="preserve">auch </w:t>
      </w:r>
      <w:r w:rsidRPr="00A567A1">
        <w:rPr>
          <w:rFonts w:ascii="Segoe UI" w:hAnsi="Segoe UI" w:cs="Segoe UI"/>
          <w:color w:val="000000" w:themeColor="text1"/>
          <w:sz w:val="22"/>
          <w:szCs w:val="22"/>
        </w:rPr>
        <w:t xml:space="preserve">der Agentur für Arbeit übermittelt. </w:t>
      </w:r>
    </w:p>
    <w:p w14:paraId="44755926" w14:textId="77777777" w:rsidR="004462EA" w:rsidRPr="00A567A1" w:rsidRDefault="00015CE6" w:rsidP="00A6633F">
      <w:pPr>
        <w:shd w:val="clear" w:color="auto" w:fill="FFFFFF" w:themeFill="background1"/>
        <w:rPr>
          <w:rFonts w:ascii="Segoe UI" w:hAnsi="Segoe UI" w:cs="Segoe UI"/>
          <w:color w:val="000000" w:themeColor="text1"/>
          <w:sz w:val="22"/>
          <w:szCs w:val="22"/>
        </w:rPr>
      </w:pPr>
      <w:r w:rsidRPr="00A567A1">
        <w:rPr>
          <w:rFonts w:ascii="Segoe UI" w:hAnsi="Segoe UI" w:cs="Segoe UI"/>
          <w:color w:val="000000" w:themeColor="text1"/>
          <w:sz w:val="22"/>
          <w:szCs w:val="22"/>
        </w:rPr>
        <w:t xml:space="preserve">Das BBW Soest verarbeitet nur Daten über Sie, die dem Erreichen des Förder- und Qualifizierungszieles dienen. </w:t>
      </w:r>
    </w:p>
    <w:p w14:paraId="64E9D747" w14:textId="77777777" w:rsidR="00B14C66" w:rsidRPr="00A567A1" w:rsidRDefault="008501FB" w:rsidP="00A6633F">
      <w:pPr>
        <w:shd w:val="clear" w:color="auto" w:fill="FFFFFF" w:themeFill="background1"/>
        <w:rPr>
          <w:rFonts w:ascii="Segoe UI" w:hAnsi="Segoe UI" w:cs="Segoe UI"/>
          <w:color w:val="000000" w:themeColor="text1"/>
          <w:sz w:val="22"/>
          <w:szCs w:val="22"/>
        </w:rPr>
      </w:pPr>
      <w:r w:rsidRPr="00A567A1">
        <w:rPr>
          <w:rFonts w:ascii="Segoe UI" w:hAnsi="Segoe UI" w:cs="Segoe UI"/>
          <w:b/>
          <w:color w:val="000000" w:themeColor="text1"/>
          <w:sz w:val="22"/>
          <w:szCs w:val="22"/>
        </w:rPr>
        <w:t>Wichtig</w:t>
      </w:r>
      <w:r w:rsidRPr="00A567A1">
        <w:rPr>
          <w:rFonts w:ascii="Segoe UI" w:hAnsi="Segoe UI" w:cs="Segoe UI"/>
          <w:color w:val="000000" w:themeColor="text1"/>
          <w:sz w:val="22"/>
          <w:szCs w:val="22"/>
        </w:rPr>
        <w:t xml:space="preserve">: </w:t>
      </w:r>
      <w:r w:rsidR="00015CE6" w:rsidRPr="00A567A1">
        <w:rPr>
          <w:rFonts w:ascii="Segoe UI" w:hAnsi="Segoe UI" w:cs="Segoe UI"/>
          <w:color w:val="000000" w:themeColor="text1"/>
          <w:sz w:val="22"/>
          <w:szCs w:val="22"/>
        </w:rPr>
        <w:t xml:space="preserve">Diese Daten darf das </w:t>
      </w:r>
      <w:r w:rsidR="00B14C66" w:rsidRPr="00A567A1">
        <w:rPr>
          <w:rFonts w:ascii="Segoe UI" w:hAnsi="Segoe UI" w:cs="Segoe UI"/>
          <w:color w:val="000000" w:themeColor="text1"/>
          <w:sz w:val="22"/>
          <w:szCs w:val="22"/>
        </w:rPr>
        <w:t xml:space="preserve">BBW nur </w:t>
      </w:r>
      <w:r w:rsidR="00015CE6" w:rsidRPr="00A567A1">
        <w:rPr>
          <w:rFonts w:ascii="Segoe UI" w:hAnsi="Segoe UI" w:cs="Segoe UI"/>
          <w:color w:val="000000" w:themeColor="text1"/>
          <w:sz w:val="22"/>
          <w:szCs w:val="22"/>
        </w:rPr>
        <w:t>verwenden</w:t>
      </w:r>
      <w:r w:rsidR="00B14C66" w:rsidRPr="00A567A1">
        <w:rPr>
          <w:rFonts w:ascii="Segoe UI" w:hAnsi="Segoe UI" w:cs="Segoe UI"/>
          <w:color w:val="000000" w:themeColor="text1"/>
          <w:sz w:val="22"/>
          <w:szCs w:val="22"/>
        </w:rPr>
        <w:t xml:space="preserve">, wenn </w:t>
      </w:r>
    </w:p>
    <w:p w14:paraId="79F49BC7" w14:textId="77777777" w:rsidR="00B14C66" w:rsidRPr="00A567A1" w:rsidRDefault="00015CE6" w:rsidP="006365F6">
      <w:pPr>
        <w:pStyle w:val="Listenabsatz"/>
        <w:numPr>
          <w:ilvl w:val="0"/>
          <w:numId w:val="6"/>
        </w:numPr>
        <w:shd w:val="clear" w:color="auto" w:fill="FFFFFF" w:themeFill="background1"/>
        <w:rPr>
          <w:rFonts w:ascii="Segoe UI" w:hAnsi="Segoe UI" w:cs="Segoe UI"/>
          <w:color w:val="000000" w:themeColor="text1"/>
          <w:sz w:val="22"/>
          <w:szCs w:val="22"/>
        </w:rPr>
      </w:pPr>
      <w:r w:rsidRPr="00A567A1">
        <w:rPr>
          <w:rFonts w:ascii="Segoe UI" w:hAnsi="Segoe UI" w:cs="Segoe UI"/>
          <w:color w:val="000000" w:themeColor="text1"/>
          <w:sz w:val="22"/>
          <w:szCs w:val="22"/>
        </w:rPr>
        <w:t>Sie</w:t>
      </w:r>
      <w:r w:rsidR="00B14C66" w:rsidRPr="00A567A1">
        <w:rPr>
          <w:rFonts w:ascii="Segoe UI" w:hAnsi="Segoe UI" w:cs="Segoe UI"/>
          <w:color w:val="000000" w:themeColor="text1"/>
          <w:sz w:val="22"/>
          <w:szCs w:val="22"/>
        </w:rPr>
        <w:t xml:space="preserve"> oder </w:t>
      </w:r>
    </w:p>
    <w:p w14:paraId="38090B18" w14:textId="77777777" w:rsidR="00B14C66" w:rsidRPr="00A567A1" w:rsidRDefault="00015CE6" w:rsidP="006365F6">
      <w:pPr>
        <w:pStyle w:val="Listenabsatz"/>
        <w:numPr>
          <w:ilvl w:val="0"/>
          <w:numId w:val="6"/>
        </w:numPr>
        <w:shd w:val="clear" w:color="auto" w:fill="FFFFFF" w:themeFill="background1"/>
        <w:rPr>
          <w:rFonts w:ascii="Segoe UI" w:hAnsi="Segoe UI" w:cs="Segoe UI"/>
          <w:color w:val="000000" w:themeColor="text1"/>
          <w:sz w:val="22"/>
          <w:szCs w:val="22"/>
        </w:rPr>
      </w:pPr>
      <w:r w:rsidRPr="00A567A1">
        <w:rPr>
          <w:rFonts w:ascii="Segoe UI" w:hAnsi="Segoe UI" w:cs="Segoe UI"/>
          <w:color w:val="000000" w:themeColor="text1"/>
          <w:sz w:val="22"/>
          <w:szCs w:val="22"/>
        </w:rPr>
        <w:t xml:space="preserve">Ihr/e </w:t>
      </w:r>
      <w:r w:rsidR="00B14C66" w:rsidRPr="00A567A1">
        <w:rPr>
          <w:rFonts w:ascii="Segoe UI" w:hAnsi="Segoe UI" w:cs="Segoe UI"/>
          <w:color w:val="000000" w:themeColor="text1"/>
          <w:sz w:val="22"/>
          <w:szCs w:val="22"/>
        </w:rPr>
        <w:t>gesetzliche</w:t>
      </w:r>
      <w:r w:rsidRPr="00A567A1">
        <w:rPr>
          <w:rFonts w:ascii="Segoe UI" w:hAnsi="Segoe UI" w:cs="Segoe UI"/>
          <w:color w:val="000000" w:themeColor="text1"/>
          <w:sz w:val="22"/>
          <w:szCs w:val="22"/>
        </w:rPr>
        <w:t>/r</w:t>
      </w:r>
      <w:r w:rsidR="00B14C66" w:rsidRPr="00A567A1">
        <w:rPr>
          <w:rFonts w:ascii="Segoe UI" w:hAnsi="Segoe UI" w:cs="Segoe UI"/>
          <w:color w:val="000000" w:themeColor="text1"/>
          <w:sz w:val="22"/>
          <w:szCs w:val="22"/>
        </w:rPr>
        <w:t xml:space="preserve"> Vertreter</w:t>
      </w:r>
      <w:r w:rsidRPr="00A567A1">
        <w:rPr>
          <w:rFonts w:ascii="Segoe UI" w:hAnsi="Segoe UI" w:cs="Segoe UI"/>
          <w:color w:val="000000" w:themeColor="text1"/>
          <w:sz w:val="22"/>
          <w:szCs w:val="22"/>
        </w:rPr>
        <w:t>/in</w:t>
      </w:r>
      <w:r w:rsidR="00B14C66" w:rsidRPr="00A567A1">
        <w:rPr>
          <w:rFonts w:ascii="Segoe UI" w:hAnsi="Segoe UI" w:cs="Segoe UI"/>
          <w:color w:val="000000" w:themeColor="text1"/>
          <w:sz w:val="22"/>
          <w:szCs w:val="22"/>
        </w:rPr>
        <w:t xml:space="preserve"> das erlaubt. </w:t>
      </w:r>
    </w:p>
    <w:p w14:paraId="4DFB5D7A" w14:textId="77777777" w:rsidR="00AD1357" w:rsidRPr="00A567A1" w:rsidRDefault="00015CE6" w:rsidP="00A6633F">
      <w:pPr>
        <w:shd w:val="clear" w:color="auto" w:fill="FFFFFF" w:themeFill="background1"/>
        <w:rPr>
          <w:rFonts w:ascii="Segoe UI" w:hAnsi="Segoe UI" w:cs="Segoe UI"/>
          <w:color w:val="000000" w:themeColor="text1"/>
          <w:sz w:val="22"/>
          <w:szCs w:val="22"/>
        </w:rPr>
      </w:pPr>
      <w:r w:rsidRPr="00A567A1">
        <w:rPr>
          <w:rFonts w:ascii="Segoe UI" w:hAnsi="Segoe UI" w:cs="Segoe UI"/>
          <w:color w:val="000000" w:themeColor="text1"/>
          <w:sz w:val="22"/>
          <w:szCs w:val="22"/>
        </w:rPr>
        <w:t>Mit Unterschrift des Teilnahmevertrages willigen Sie in die Datenspeicheru</w:t>
      </w:r>
      <w:r w:rsidR="00CE3426" w:rsidRPr="00A567A1">
        <w:rPr>
          <w:rFonts w:ascii="Segoe UI" w:hAnsi="Segoe UI" w:cs="Segoe UI"/>
          <w:color w:val="000000" w:themeColor="text1"/>
          <w:sz w:val="22"/>
          <w:szCs w:val="22"/>
        </w:rPr>
        <w:t>ng und-verarbeitung</w:t>
      </w:r>
      <w:r w:rsidRPr="00A567A1">
        <w:rPr>
          <w:rFonts w:ascii="Segoe UI" w:hAnsi="Segoe UI" w:cs="Segoe UI"/>
          <w:color w:val="000000" w:themeColor="text1"/>
          <w:sz w:val="22"/>
          <w:szCs w:val="22"/>
        </w:rPr>
        <w:t xml:space="preserve"> ein.</w:t>
      </w:r>
      <w:r w:rsidR="00B14C66" w:rsidRPr="00A567A1">
        <w:rPr>
          <w:rFonts w:ascii="Segoe UI" w:hAnsi="Segoe UI" w:cs="Segoe UI"/>
          <w:color w:val="000000" w:themeColor="text1"/>
          <w:sz w:val="22"/>
          <w:szCs w:val="22"/>
        </w:rPr>
        <w:t xml:space="preserve"> Die Daten bewahren das BBW </w:t>
      </w:r>
      <w:r w:rsidRPr="00A567A1">
        <w:rPr>
          <w:rFonts w:ascii="Segoe UI" w:hAnsi="Segoe UI" w:cs="Segoe UI"/>
          <w:color w:val="000000" w:themeColor="text1"/>
          <w:sz w:val="22"/>
          <w:szCs w:val="22"/>
        </w:rPr>
        <w:t xml:space="preserve">und die Agentur für Arbeit unter Wahrung strenger Datenschutzvorgaben </w:t>
      </w:r>
      <w:r w:rsidR="00B14C66" w:rsidRPr="00A567A1">
        <w:rPr>
          <w:rFonts w:ascii="Segoe UI" w:hAnsi="Segoe UI" w:cs="Segoe UI"/>
          <w:color w:val="000000" w:themeColor="text1"/>
          <w:sz w:val="22"/>
          <w:szCs w:val="22"/>
        </w:rPr>
        <w:t xml:space="preserve">auf. Sie geben die Daten </w:t>
      </w:r>
      <w:r w:rsidR="00CE3426" w:rsidRPr="00A567A1">
        <w:rPr>
          <w:rFonts w:ascii="Segoe UI" w:hAnsi="Segoe UI" w:cs="Segoe UI"/>
          <w:color w:val="000000" w:themeColor="text1"/>
          <w:sz w:val="22"/>
          <w:szCs w:val="22"/>
        </w:rPr>
        <w:t xml:space="preserve">nicht an andere </w:t>
      </w:r>
      <w:r w:rsidR="008501FB" w:rsidRPr="00A567A1">
        <w:rPr>
          <w:rFonts w:ascii="Segoe UI" w:hAnsi="Segoe UI" w:cs="Segoe UI"/>
          <w:color w:val="000000" w:themeColor="text1"/>
          <w:sz w:val="22"/>
          <w:szCs w:val="22"/>
        </w:rPr>
        <w:t xml:space="preserve">Personen weiter (es gilt das </w:t>
      </w:r>
      <w:r w:rsidRPr="00A567A1">
        <w:rPr>
          <w:rFonts w:ascii="Segoe UI" w:hAnsi="Segoe UI" w:cs="Segoe UI"/>
          <w:color w:val="000000" w:themeColor="text1"/>
          <w:sz w:val="22"/>
          <w:szCs w:val="22"/>
        </w:rPr>
        <w:t>Sozialgeheimnis</w:t>
      </w:r>
      <w:r w:rsidR="00CE3426" w:rsidRPr="00A567A1">
        <w:rPr>
          <w:rFonts w:ascii="Segoe UI" w:hAnsi="Segoe UI" w:cs="Segoe UI"/>
          <w:color w:val="000000" w:themeColor="text1"/>
          <w:sz w:val="22"/>
          <w:szCs w:val="22"/>
        </w:rPr>
        <w:t xml:space="preserve"> nach </w:t>
      </w:r>
    </w:p>
    <w:p w14:paraId="46116E74" w14:textId="6B60D2F1" w:rsidR="00FA64CD" w:rsidRPr="00A567A1" w:rsidRDefault="00CE3426" w:rsidP="00A6633F">
      <w:pPr>
        <w:shd w:val="clear" w:color="auto" w:fill="FFFFFF" w:themeFill="background1"/>
        <w:rPr>
          <w:rFonts w:ascii="Segoe UI" w:hAnsi="Segoe UI" w:cs="Segoe UI"/>
          <w:color w:val="000000" w:themeColor="text1"/>
          <w:sz w:val="22"/>
          <w:szCs w:val="22"/>
        </w:rPr>
      </w:pPr>
      <w:r w:rsidRPr="00A567A1">
        <w:rPr>
          <w:rFonts w:ascii="Segoe UI" w:hAnsi="Segoe UI" w:cs="Segoe UI"/>
          <w:color w:val="000000" w:themeColor="text1"/>
          <w:sz w:val="22"/>
          <w:szCs w:val="22"/>
        </w:rPr>
        <w:t>§ 35 SGB I</w:t>
      </w:r>
      <w:r w:rsidR="008501FB" w:rsidRPr="00A567A1">
        <w:rPr>
          <w:rFonts w:ascii="Segoe UI" w:hAnsi="Segoe UI" w:cs="Segoe UI"/>
          <w:color w:val="000000" w:themeColor="text1"/>
          <w:sz w:val="22"/>
          <w:szCs w:val="22"/>
        </w:rPr>
        <w:t>)</w:t>
      </w:r>
      <w:r w:rsidR="00B14C66" w:rsidRPr="00A567A1">
        <w:rPr>
          <w:rFonts w:ascii="Segoe UI" w:hAnsi="Segoe UI" w:cs="Segoe UI"/>
          <w:color w:val="000000" w:themeColor="text1"/>
          <w:sz w:val="22"/>
          <w:szCs w:val="22"/>
        </w:rPr>
        <w:t xml:space="preserve">. Wenn </w:t>
      </w:r>
      <w:r w:rsidR="00015CE6" w:rsidRPr="00A567A1">
        <w:rPr>
          <w:rFonts w:ascii="Segoe UI" w:hAnsi="Segoe UI" w:cs="Segoe UI"/>
          <w:color w:val="000000" w:themeColor="text1"/>
          <w:sz w:val="22"/>
          <w:szCs w:val="22"/>
        </w:rPr>
        <w:t xml:space="preserve">Sie das BBW verlassen, werden </w:t>
      </w:r>
      <w:r w:rsidR="00B14C66" w:rsidRPr="00A567A1">
        <w:rPr>
          <w:rFonts w:ascii="Segoe UI" w:hAnsi="Segoe UI" w:cs="Segoe UI"/>
          <w:color w:val="000000" w:themeColor="text1"/>
          <w:sz w:val="22"/>
          <w:szCs w:val="22"/>
        </w:rPr>
        <w:t xml:space="preserve">die Daten nach Ablauf einer Frist gelöscht. </w:t>
      </w:r>
    </w:p>
    <w:p w14:paraId="25C7350E" w14:textId="77777777" w:rsidR="00FA64CD" w:rsidRPr="00A567A1" w:rsidRDefault="00FA64CD" w:rsidP="006365F6">
      <w:pPr>
        <w:pStyle w:val="berschrift1"/>
        <w:numPr>
          <w:ilvl w:val="0"/>
          <w:numId w:val="0"/>
        </w:numPr>
        <w:ind w:left="714" w:hanging="714"/>
        <w:rPr>
          <w:rFonts w:ascii="Segoe UI" w:hAnsi="Segoe UI" w:cs="Segoe UI"/>
        </w:rPr>
      </w:pPr>
      <w:bookmarkStart w:id="13" w:name="_Toc203645011"/>
      <w:r w:rsidRPr="00A567A1">
        <w:rPr>
          <w:rFonts w:ascii="Segoe UI" w:hAnsi="Segoe UI" w:cs="Segoe UI"/>
        </w:rPr>
        <w:t>Einführungstage</w:t>
      </w:r>
      <w:bookmarkEnd w:id="13"/>
    </w:p>
    <w:p w14:paraId="69AD0F77" w14:textId="339995FA" w:rsidR="00FA64CD" w:rsidRPr="00A567A1" w:rsidRDefault="00E9762E"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Zu Beginn aller Maßnahmen finden Einführungstage </w:t>
      </w:r>
      <w:r w:rsidR="008501FB" w:rsidRPr="00A567A1">
        <w:rPr>
          <w:rFonts w:ascii="Segoe UI" w:hAnsi="Segoe UI" w:cs="Segoe UI"/>
          <w:sz w:val="22"/>
          <w:szCs w:val="22"/>
        </w:rPr>
        <w:t>statt</w:t>
      </w:r>
      <w:r w:rsidR="00FA64CD" w:rsidRPr="00A567A1">
        <w:rPr>
          <w:rFonts w:ascii="Segoe UI" w:hAnsi="Segoe UI" w:cs="Segoe UI"/>
          <w:sz w:val="22"/>
          <w:szCs w:val="22"/>
        </w:rPr>
        <w:t xml:space="preserve">. </w:t>
      </w:r>
      <w:r w:rsidRPr="00A567A1">
        <w:rPr>
          <w:rFonts w:ascii="Segoe UI" w:hAnsi="Segoe UI" w:cs="Segoe UI"/>
          <w:sz w:val="22"/>
          <w:szCs w:val="22"/>
        </w:rPr>
        <w:t>Es besteht die Gelegenheit</w:t>
      </w:r>
      <w:r w:rsidR="00FA64CD" w:rsidRPr="00A567A1">
        <w:rPr>
          <w:rFonts w:ascii="Segoe UI" w:hAnsi="Segoe UI" w:cs="Segoe UI"/>
          <w:sz w:val="22"/>
          <w:szCs w:val="22"/>
        </w:rPr>
        <w:t xml:space="preserve"> durch </w:t>
      </w:r>
      <w:r w:rsidR="008501FB" w:rsidRPr="00A567A1">
        <w:rPr>
          <w:rFonts w:ascii="Segoe UI" w:hAnsi="Segoe UI" w:cs="Segoe UI"/>
          <w:sz w:val="22"/>
          <w:szCs w:val="22"/>
        </w:rPr>
        <w:t>Gruppenarbeiten</w:t>
      </w:r>
      <w:r w:rsidR="00FA64CD" w:rsidRPr="00A567A1">
        <w:rPr>
          <w:rFonts w:ascii="Segoe UI" w:hAnsi="Segoe UI" w:cs="Segoe UI"/>
          <w:sz w:val="22"/>
          <w:szCs w:val="22"/>
        </w:rPr>
        <w:t xml:space="preserve">, </w:t>
      </w:r>
      <w:r w:rsidR="008501FB" w:rsidRPr="00A567A1">
        <w:rPr>
          <w:rFonts w:ascii="Segoe UI" w:hAnsi="Segoe UI" w:cs="Segoe UI"/>
          <w:sz w:val="22"/>
          <w:szCs w:val="22"/>
        </w:rPr>
        <w:t xml:space="preserve">Ausflüge und sportliche Aktivitäten </w:t>
      </w:r>
      <w:r w:rsidR="00FA64CD" w:rsidRPr="00A567A1">
        <w:rPr>
          <w:rFonts w:ascii="Segoe UI" w:hAnsi="Segoe UI" w:cs="Segoe UI"/>
          <w:sz w:val="22"/>
          <w:szCs w:val="22"/>
        </w:rPr>
        <w:t>einander</w:t>
      </w:r>
      <w:r w:rsidR="008501FB" w:rsidRPr="00A567A1">
        <w:rPr>
          <w:rFonts w:ascii="Segoe UI" w:hAnsi="Segoe UI" w:cs="Segoe UI"/>
          <w:sz w:val="22"/>
          <w:szCs w:val="22"/>
        </w:rPr>
        <w:t xml:space="preserve"> und die Mitarbeitenden des BBW</w:t>
      </w:r>
      <w:r w:rsidR="00FA64CD" w:rsidRPr="00A567A1">
        <w:rPr>
          <w:rFonts w:ascii="Segoe UI" w:hAnsi="Segoe UI" w:cs="Segoe UI"/>
          <w:sz w:val="22"/>
          <w:szCs w:val="22"/>
        </w:rPr>
        <w:t xml:space="preserve"> näher kennen</w:t>
      </w:r>
      <w:r w:rsidR="008501FB" w:rsidRPr="00A567A1">
        <w:rPr>
          <w:rFonts w:ascii="Segoe UI" w:hAnsi="Segoe UI" w:cs="Segoe UI"/>
          <w:sz w:val="22"/>
          <w:szCs w:val="22"/>
        </w:rPr>
        <w:t xml:space="preserve">zulernen. </w:t>
      </w:r>
      <w:r w:rsidR="00FA64CD" w:rsidRPr="00A567A1">
        <w:rPr>
          <w:rFonts w:ascii="Segoe UI" w:hAnsi="Segoe UI" w:cs="Segoe UI"/>
          <w:sz w:val="22"/>
          <w:szCs w:val="22"/>
        </w:rPr>
        <w:t xml:space="preserve">Die </w:t>
      </w:r>
      <w:r w:rsidRPr="00A567A1">
        <w:rPr>
          <w:rFonts w:ascii="Segoe UI" w:hAnsi="Segoe UI" w:cs="Segoe UI"/>
          <w:sz w:val="22"/>
          <w:szCs w:val="22"/>
        </w:rPr>
        <w:t>Einführungs</w:t>
      </w:r>
      <w:r w:rsidR="00FA64CD" w:rsidRPr="00A567A1">
        <w:rPr>
          <w:rFonts w:ascii="Segoe UI" w:hAnsi="Segoe UI" w:cs="Segoe UI"/>
          <w:sz w:val="22"/>
          <w:szCs w:val="22"/>
        </w:rPr>
        <w:t xml:space="preserve">stage finden </w:t>
      </w:r>
      <w:r w:rsidRPr="00A567A1">
        <w:rPr>
          <w:rFonts w:ascii="Segoe UI" w:hAnsi="Segoe UI" w:cs="Segoe UI"/>
          <w:sz w:val="22"/>
          <w:szCs w:val="22"/>
        </w:rPr>
        <w:t>meistens an den ersten Maßnahmetagen oder im Verlauf des ersten Halbjahres statt.</w:t>
      </w:r>
      <w:r w:rsidR="00FA64CD" w:rsidRPr="00A567A1">
        <w:rPr>
          <w:rFonts w:ascii="Segoe UI" w:hAnsi="Segoe UI" w:cs="Segoe UI"/>
          <w:sz w:val="22"/>
          <w:szCs w:val="22"/>
        </w:rPr>
        <w:t xml:space="preserve"> </w:t>
      </w:r>
    </w:p>
    <w:p w14:paraId="2F3725D1" w14:textId="77777777" w:rsidR="00B14C66" w:rsidRPr="00A567A1" w:rsidRDefault="00B14C66" w:rsidP="006365F6">
      <w:pPr>
        <w:pStyle w:val="berschrift1"/>
        <w:numPr>
          <w:ilvl w:val="0"/>
          <w:numId w:val="0"/>
        </w:numPr>
        <w:ind w:left="714" w:hanging="714"/>
        <w:rPr>
          <w:rFonts w:ascii="Segoe UI" w:hAnsi="Segoe UI" w:cs="Segoe UI"/>
        </w:rPr>
      </w:pPr>
      <w:bookmarkStart w:id="14" w:name="_Toc203645012"/>
      <w:r w:rsidRPr="00A567A1">
        <w:rPr>
          <w:rFonts w:ascii="Segoe UI" w:hAnsi="Segoe UI" w:cs="Segoe UI"/>
        </w:rPr>
        <w:t>Erholungsurlaub</w:t>
      </w:r>
      <w:bookmarkEnd w:id="14"/>
      <w:r w:rsidRPr="00A567A1">
        <w:rPr>
          <w:rFonts w:ascii="Segoe UI" w:hAnsi="Segoe UI" w:cs="Segoe UI"/>
        </w:rPr>
        <w:t xml:space="preserve"> </w:t>
      </w:r>
    </w:p>
    <w:p w14:paraId="71B297BE" w14:textId="77777777" w:rsidR="00B14C66"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Sie haben in jedem Kalenderjahr Anspruch auf </w:t>
      </w:r>
      <w:r w:rsidR="00167456" w:rsidRPr="00A567A1">
        <w:rPr>
          <w:rFonts w:ascii="Segoe UI" w:hAnsi="Segoe UI" w:cs="Segoe UI"/>
          <w:sz w:val="22"/>
          <w:szCs w:val="22"/>
        </w:rPr>
        <w:t xml:space="preserve">30 Tage </w:t>
      </w:r>
      <w:r w:rsidRPr="00A567A1">
        <w:rPr>
          <w:rFonts w:ascii="Segoe UI" w:hAnsi="Segoe UI" w:cs="Segoe UI"/>
          <w:sz w:val="22"/>
          <w:szCs w:val="22"/>
        </w:rPr>
        <w:t xml:space="preserve">Erholungsurlaub. </w:t>
      </w:r>
      <w:r w:rsidR="008501FB" w:rsidRPr="00A567A1">
        <w:rPr>
          <w:rFonts w:ascii="Segoe UI" w:hAnsi="Segoe UI" w:cs="Segoe UI"/>
          <w:sz w:val="22"/>
          <w:szCs w:val="22"/>
        </w:rPr>
        <w:t xml:space="preserve">Da Sie ausschließlich an schulfreien Tagen Urlaub nehmen können, ist der Urlaub für Teilnehmende und Mitarbeitende weitestgehend festgelegt. </w:t>
      </w:r>
      <w:r w:rsidRPr="00A567A1">
        <w:rPr>
          <w:rFonts w:ascii="Segoe UI" w:hAnsi="Segoe UI" w:cs="Segoe UI"/>
          <w:sz w:val="22"/>
          <w:szCs w:val="22"/>
        </w:rPr>
        <w:t xml:space="preserve">Eine Übersicht der Urlaubsregelung (Schließzeiten) </w:t>
      </w:r>
      <w:r w:rsidR="008501FB" w:rsidRPr="00A567A1">
        <w:rPr>
          <w:rFonts w:ascii="Segoe UI" w:hAnsi="Segoe UI" w:cs="Segoe UI"/>
          <w:sz w:val="22"/>
          <w:szCs w:val="22"/>
        </w:rPr>
        <w:t>entnehmen Sie bitte dem Jahresplan.</w:t>
      </w:r>
    </w:p>
    <w:p w14:paraId="669CA02A" w14:textId="4F9006E8" w:rsidR="00F8619B"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Ihren</w:t>
      </w:r>
      <w:r w:rsidR="008501FB" w:rsidRPr="00A567A1">
        <w:rPr>
          <w:rFonts w:ascii="Segoe UI" w:hAnsi="Segoe UI" w:cs="Segoe UI"/>
          <w:sz w:val="22"/>
          <w:szCs w:val="22"/>
        </w:rPr>
        <w:t xml:space="preserve"> nicht festgelegten</w:t>
      </w:r>
      <w:r w:rsidRPr="00A567A1">
        <w:rPr>
          <w:rFonts w:ascii="Segoe UI" w:hAnsi="Segoe UI" w:cs="Segoe UI"/>
          <w:sz w:val="22"/>
          <w:szCs w:val="22"/>
        </w:rPr>
        <w:t xml:space="preserve"> Erholungsurlaub </w:t>
      </w:r>
      <w:r w:rsidR="008501FB" w:rsidRPr="00A567A1">
        <w:rPr>
          <w:rFonts w:ascii="Segoe UI" w:hAnsi="Segoe UI" w:cs="Segoe UI"/>
          <w:sz w:val="22"/>
          <w:szCs w:val="22"/>
        </w:rPr>
        <w:t xml:space="preserve">(jährlich 2-3 Tage) </w:t>
      </w:r>
      <w:r w:rsidRPr="00A567A1">
        <w:rPr>
          <w:rFonts w:ascii="Segoe UI" w:hAnsi="Segoe UI" w:cs="Segoe UI"/>
          <w:sz w:val="22"/>
          <w:szCs w:val="22"/>
        </w:rPr>
        <w:t xml:space="preserve">beantragen Sie bitte grundsätzlich mindestens zwei Wochen vor dem gewünschten Urlaubsbeginn bei Ihrer Ausbilderin/Ihrem Ausbilder. </w:t>
      </w:r>
    </w:p>
    <w:p w14:paraId="21B94DCA" w14:textId="77777777" w:rsidR="00B14C66" w:rsidRPr="00A567A1" w:rsidRDefault="00B14C66" w:rsidP="006365F6">
      <w:pPr>
        <w:pStyle w:val="berschrift1"/>
        <w:numPr>
          <w:ilvl w:val="0"/>
          <w:numId w:val="0"/>
        </w:numPr>
        <w:ind w:left="714" w:hanging="714"/>
        <w:rPr>
          <w:rFonts w:ascii="Segoe UI" w:hAnsi="Segoe UI" w:cs="Segoe UI"/>
        </w:rPr>
      </w:pPr>
      <w:bookmarkStart w:id="15" w:name="_Toc203645013"/>
      <w:r w:rsidRPr="00A567A1">
        <w:rPr>
          <w:rFonts w:ascii="Segoe UI" w:hAnsi="Segoe UI" w:cs="Segoe UI"/>
        </w:rPr>
        <w:t>Erstuntersuchung</w:t>
      </w:r>
      <w:bookmarkEnd w:id="15"/>
      <w:r w:rsidRPr="00A567A1">
        <w:rPr>
          <w:rFonts w:ascii="Segoe UI" w:hAnsi="Segoe UI" w:cs="Segoe UI"/>
        </w:rPr>
        <w:t xml:space="preserve"> </w:t>
      </w:r>
    </w:p>
    <w:p w14:paraId="1ADE3DD2" w14:textId="25E1219A" w:rsidR="00F8619B" w:rsidRPr="00A567A1" w:rsidRDefault="00F8619B" w:rsidP="006365F6">
      <w:pPr>
        <w:shd w:val="clear" w:color="auto" w:fill="FFFFFF" w:themeFill="background1"/>
        <w:jc w:val="both"/>
        <w:rPr>
          <w:rFonts w:ascii="Segoe UI" w:hAnsi="Segoe UI" w:cs="Segoe UI"/>
          <w:sz w:val="22"/>
          <w:szCs w:val="22"/>
        </w:rPr>
      </w:pPr>
      <w:r w:rsidRPr="00A567A1">
        <w:rPr>
          <w:rFonts w:ascii="Segoe UI" w:hAnsi="Segoe UI" w:cs="Segoe UI"/>
          <w:sz w:val="22"/>
          <w:szCs w:val="22"/>
        </w:rPr>
        <w:t xml:space="preserve">Wenn Sie am Aufnahmetag Ihrer Berufsausbildung noch nicht volljährig sind, muss </w:t>
      </w:r>
      <w:r w:rsidR="004E0B93" w:rsidRPr="00A567A1">
        <w:rPr>
          <w:rFonts w:ascii="Segoe UI" w:hAnsi="Segoe UI" w:cs="Segoe UI"/>
          <w:sz w:val="22"/>
          <w:szCs w:val="22"/>
        </w:rPr>
        <w:t xml:space="preserve">zwingend </w:t>
      </w:r>
      <w:r w:rsidRPr="00A567A1">
        <w:rPr>
          <w:rFonts w:ascii="Segoe UI" w:hAnsi="Segoe UI" w:cs="Segoe UI"/>
          <w:sz w:val="22"/>
          <w:szCs w:val="22"/>
        </w:rPr>
        <w:t>vor Aufnahme in das BBW Soest eine Erstuntersuchung nach § 32 Jugendarbeitsschutzgesetz erfolgen. Die Untersuchung kann Ihr</w:t>
      </w:r>
      <w:r w:rsidR="00016E53" w:rsidRPr="00A567A1">
        <w:rPr>
          <w:rFonts w:ascii="Segoe UI" w:hAnsi="Segoe UI" w:cs="Segoe UI"/>
          <w:sz w:val="22"/>
          <w:szCs w:val="22"/>
        </w:rPr>
        <w:t>/</w:t>
      </w:r>
      <w:r w:rsidR="004E0B93" w:rsidRPr="00A567A1">
        <w:rPr>
          <w:rFonts w:ascii="Segoe UI" w:hAnsi="Segoe UI" w:cs="Segoe UI"/>
          <w:sz w:val="22"/>
          <w:szCs w:val="22"/>
        </w:rPr>
        <w:t>e</w:t>
      </w:r>
      <w:r w:rsidRPr="00A567A1">
        <w:rPr>
          <w:rFonts w:ascii="Segoe UI" w:hAnsi="Segoe UI" w:cs="Segoe UI"/>
          <w:sz w:val="22"/>
          <w:szCs w:val="22"/>
        </w:rPr>
        <w:t xml:space="preserve"> Hausarzt</w:t>
      </w:r>
      <w:r w:rsidR="00016E53" w:rsidRPr="00A567A1">
        <w:rPr>
          <w:rFonts w:ascii="Segoe UI" w:hAnsi="Segoe UI" w:cs="Segoe UI"/>
          <w:sz w:val="22"/>
          <w:szCs w:val="22"/>
        </w:rPr>
        <w:t>/-ärztin</w:t>
      </w:r>
      <w:r w:rsidRPr="00A567A1">
        <w:rPr>
          <w:rFonts w:ascii="Segoe UI" w:hAnsi="Segoe UI" w:cs="Segoe UI"/>
          <w:sz w:val="22"/>
          <w:szCs w:val="22"/>
        </w:rPr>
        <w:t xml:space="preserve"> durchführen und ist für Sie kostenlos. Sie erhalten das </w:t>
      </w:r>
      <w:r w:rsidRPr="00A567A1">
        <w:rPr>
          <w:rFonts w:ascii="Segoe UI" w:hAnsi="Segoe UI" w:cs="Segoe UI"/>
          <w:sz w:val="22"/>
          <w:szCs w:val="22"/>
        </w:rPr>
        <w:lastRenderedPageBreak/>
        <w:t>Formular „Erstuntersuchung nach § 32 Abs. 1 Jugendarbeitsschutzgesetz (</w:t>
      </w:r>
      <w:proofErr w:type="spellStart"/>
      <w:r w:rsidRPr="00A567A1">
        <w:rPr>
          <w:rFonts w:ascii="Segoe UI" w:hAnsi="Segoe UI" w:cs="Segoe UI"/>
          <w:sz w:val="22"/>
          <w:szCs w:val="22"/>
        </w:rPr>
        <w:t>JAbSchG</w:t>
      </w:r>
      <w:proofErr w:type="spellEnd"/>
      <w:r w:rsidRPr="00A567A1">
        <w:rPr>
          <w:rFonts w:ascii="Segoe UI" w:hAnsi="Segoe UI" w:cs="Segoe UI"/>
          <w:sz w:val="22"/>
          <w:szCs w:val="22"/>
        </w:rPr>
        <w:t>)“ bei Ihrem Bürgerbüro/Einwohnermeldeamt.</w:t>
      </w:r>
    </w:p>
    <w:p w14:paraId="5AF6749C" w14:textId="77777777" w:rsidR="00B14C66" w:rsidRPr="00A567A1" w:rsidRDefault="00B14C66" w:rsidP="006365F6">
      <w:pPr>
        <w:pStyle w:val="berschrift1"/>
        <w:numPr>
          <w:ilvl w:val="0"/>
          <w:numId w:val="0"/>
        </w:numPr>
        <w:ind w:left="714" w:hanging="714"/>
        <w:rPr>
          <w:rFonts w:ascii="Segoe UI" w:hAnsi="Segoe UI" w:cs="Segoe UI"/>
        </w:rPr>
      </w:pPr>
      <w:bookmarkStart w:id="16" w:name="_Toc203645014"/>
      <w:r w:rsidRPr="00A567A1">
        <w:rPr>
          <w:rFonts w:ascii="Segoe UI" w:hAnsi="Segoe UI" w:cs="Segoe UI"/>
        </w:rPr>
        <w:t>Fachdienste</w:t>
      </w:r>
      <w:bookmarkEnd w:id="16"/>
      <w:r w:rsidRPr="00A567A1">
        <w:rPr>
          <w:rFonts w:ascii="Segoe UI" w:hAnsi="Segoe UI" w:cs="Segoe UI"/>
        </w:rPr>
        <w:t xml:space="preserve"> </w:t>
      </w:r>
    </w:p>
    <w:p w14:paraId="3BE45DE9" w14:textId="77777777" w:rsidR="001B5B13" w:rsidRPr="00A567A1" w:rsidRDefault="001B5B13" w:rsidP="00A6633F">
      <w:pPr>
        <w:shd w:val="clear" w:color="auto" w:fill="FFFFFF" w:themeFill="background1"/>
        <w:rPr>
          <w:rFonts w:ascii="Segoe UI" w:hAnsi="Segoe UI" w:cs="Segoe UI"/>
          <w:color w:val="000000" w:themeColor="text1"/>
          <w:sz w:val="22"/>
          <w:szCs w:val="22"/>
        </w:rPr>
      </w:pPr>
      <w:r w:rsidRPr="00A567A1">
        <w:rPr>
          <w:rFonts w:ascii="Segoe UI" w:hAnsi="Segoe UI" w:cs="Segoe UI"/>
          <w:color w:val="000000" w:themeColor="text1"/>
          <w:sz w:val="22"/>
          <w:szCs w:val="22"/>
        </w:rPr>
        <w:t xml:space="preserve">Im BBW werden Sie während </w:t>
      </w:r>
      <w:r w:rsidR="00240288" w:rsidRPr="00A567A1">
        <w:rPr>
          <w:rFonts w:ascii="Segoe UI" w:hAnsi="Segoe UI" w:cs="Segoe UI"/>
          <w:color w:val="000000" w:themeColor="text1"/>
          <w:sz w:val="22"/>
          <w:szCs w:val="22"/>
        </w:rPr>
        <w:t>Ihrer Maßnahme</w:t>
      </w:r>
      <w:r w:rsidRPr="00A567A1">
        <w:rPr>
          <w:rFonts w:ascii="Segoe UI" w:hAnsi="Segoe UI" w:cs="Segoe UI"/>
          <w:color w:val="000000" w:themeColor="text1"/>
          <w:sz w:val="22"/>
          <w:szCs w:val="22"/>
        </w:rPr>
        <w:t xml:space="preserve"> ganz individuell durch die Fachdienste unterstützt. Hierzu zählen:</w:t>
      </w:r>
    </w:p>
    <w:p w14:paraId="42F39A4C" w14:textId="77777777" w:rsidR="00C45A02" w:rsidRPr="00A567A1" w:rsidRDefault="001B5B13" w:rsidP="006365F6">
      <w:pPr>
        <w:pStyle w:val="Listenabsatz"/>
        <w:numPr>
          <w:ilvl w:val="0"/>
          <w:numId w:val="6"/>
        </w:numPr>
        <w:shd w:val="clear" w:color="auto" w:fill="FFFFFF" w:themeFill="background1"/>
        <w:rPr>
          <w:rFonts w:ascii="Segoe UI" w:hAnsi="Segoe UI" w:cs="Segoe UI"/>
          <w:color w:val="000000" w:themeColor="text1"/>
          <w:sz w:val="22"/>
          <w:szCs w:val="22"/>
        </w:rPr>
      </w:pPr>
      <w:r w:rsidRPr="00A567A1">
        <w:rPr>
          <w:rFonts w:ascii="Segoe UI" w:hAnsi="Segoe UI" w:cs="Segoe UI"/>
          <w:color w:val="000000" w:themeColor="text1"/>
          <w:sz w:val="22"/>
          <w:szCs w:val="22"/>
        </w:rPr>
        <w:t xml:space="preserve">der </w:t>
      </w:r>
      <w:r w:rsidR="00240288" w:rsidRPr="00A567A1">
        <w:rPr>
          <w:rFonts w:ascii="Segoe UI" w:hAnsi="Segoe UI" w:cs="Segoe UI"/>
          <w:color w:val="000000" w:themeColor="text1"/>
          <w:sz w:val="22"/>
          <w:szCs w:val="22"/>
        </w:rPr>
        <w:t xml:space="preserve">psychologische Dienst </w:t>
      </w:r>
      <w:r w:rsidR="00C45A02" w:rsidRPr="00A567A1">
        <w:rPr>
          <w:rFonts w:ascii="Segoe UI" w:hAnsi="Segoe UI" w:cs="Segoe UI"/>
          <w:color w:val="000000" w:themeColor="text1"/>
          <w:sz w:val="22"/>
          <w:szCs w:val="22"/>
        </w:rPr>
        <w:tab/>
      </w:r>
      <w:r w:rsidR="00240288" w:rsidRPr="00A567A1">
        <w:rPr>
          <w:rFonts w:ascii="Segoe UI" w:hAnsi="Segoe UI" w:cs="Segoe UI"/>
          <w:color w:val="000000" w:themeColor="text1"/>
          <w:sz w:val="22"/>
          <w:szCs w:val="22"/>
        </w:rPr>
        <w:t xml:space="preserve">führt Diagnostiktest durch und leistet </w:t>
      </w:r>
      <w:r w:rsidRPr="00A567A1">
        <w:rPr>
          <w:rFonts w:ascii="Segoe UI" w:hAnsi="Segoe UI" w:cs="Segoe UI"/>
          <w:color w:val="000000" w:themeColor="text1"/>
          <w:sz w:val="22"/>
          <w:szCs w:val="22"/>
        </w:rPr>
        <w:t xml:space="preserve">Akuthilfe </w:t>
      </w:r>
      <w:r w:rsidR="00240288" w:rsidRPr="00A567A1">
        <w:rPr>
          <w:rFonts w:ascii="Segoe UI" w:hAnsi="Segoe UI" w:cs="Segoe UI"/>
          <w:color w:val="000000" w:themeColor="text1"/>
          <w:sz w:val="22"/>
          <w:szCs w:val="22"/>
        </w:rPr>
        <w:t xml:space="preserve">bei der Suche </w:t>
      </w:r>
    </w:p>
    <w:p w14:paraId="1673299B" w14:textId="77777777" w:rsidR="001B5B13" w:rsidRPr="00A567A1" w:rsidRDefault="00240288" w:rsidP="00A6633F">
      <w:pPr>
        <w:shd w:val="clear" w:color="auto" w:fill="FFFFFF" w:themeFill="background1"/>
        <w:ind w:left="2847" w:firstLine="698"/>
        <w:rPr>
          <w:rFonts w:ascii="Segoe UI" w:hAnsi="Segoe UI" w:cs="Segoe UI"/>
          <w:color w:val="000000" w:themeColor="text1"/>
          <w:sz w:val="22"/>
          <w:szCs w:val="22"/>
        </w:rPr>
      </w:pPr>
      <w:r w:rsidRPr="00A567A1">
        <w:rPr>
          <w:rFonts w:ascii="Segoe UI" w:hAnsi="Segoe UI" w:cs="Segoe UI"/>
          <w:color w:val="000000" w:themeColor="text1"/>
          <w:sz w:val="22"/>
          <w:szCs w:val="22"/>
        </w:rPr>
        <w:t xml:space="preserve">von Therapieplätzen und </w:t>
      </w:r>
      <w:r w:rsidR="001B5B13" w:rsidRPr="00A567A1">
        <w:rPr>
          <w:rFonts w:ascii="Segoe UI" w:hAnsi="Segoe UI" w:cs="Segoe UI"/>
          <w:color w:val="000000" w:themeColor="text1"/>
          <w:sz w:val="22"/>
          <w:szCs w:val="22"/>
        </w:rPr>
        <w:t>in Krisensituationen</w:t>
      </w:r>
      <w:r w:rsidR="00C45A02" w:rsidRPr="00A567A1">
        <w:rPr>
          <w:rFonts w:ascii="Segoe UI" w:hAnsi="Segoe UI" w:cs="Segoe UI"/>
          <w:color w:val="000000" w:themeColor="text1"/>
          <w:sz w:val="22"/>
          <w:szCs w:val="22"/>
        </w:rPr>
        <w:t>.</w:t>
      </w:r>
    </w:p>
    <w:p w14:paraId="5B0FEA89" w14:textId="77777777" w:rsidR="00C45A02" w:rsidRPr="00A567A1" w:rsidRDefault="001B5B13" w:rsidP="006365F6">
      <w:pPr>
        <w:pStyle w:val="Listenabsatz"/>
        <w:numPr>
          <w:ilvl w:val="0"/>
          <w:numId w:val="6"/>
        </w:numPr>
        <w:shd w:val="clear" w:color="auto" w:fill="FFFFFF" w:themeFill="background1"/>
        <w:rPr>
          <w:rFonts w:ascii="Segoe UI" w:hAnsi="Segoe UI" w:cs="Segoe UI"/>
          <w:color w:val="000000" w:themeColor="text1"/>
          <w:sz w:val="22"/>
          <w:szCs w:val="22"/>
        </w:rPr>
      </w:pPr>
      <w:r w:rsidRPr="00A567A1">
        <w:rPr>
          <w:rFonts w:ascii="Segoe UI" w:hAnsi="Segoe UI" w:cs="Segoe UI"/>
          <w:color w:val="000000" w:themeColor="text1"/>
          <w:sz w:val="22"/>
          <w:szCs w:val="22"/>
        </w:rPr>
        <w:t>der Sozialdienst</w:t>
      </w:r>
      <w:r w:rsidR="00240288" w:rsidRPr="00A567A1">
        <w:rPr>
          <w:rFonts w:ascii="Segoe UI" w:hAnsi="Segoe UI" w:cs="Segoe UI"/>
          <w:color w:val="000000" w:themeColor="text1"/>
          <w:sz w:val="22"/>
          <w:szCs w:val="22"/>
        </w:rPr>
        <w:t xml:space="preserve"> </w:t>
      </w:r>
      <w:r w:rsidR="00C45A02" w:rsidRPr="00A567A1">
        <w:rPr>
          <w:rFonts w:ascii="Segoe UI" w:hAnsi="Segoe UI" w:cs="Segoe UI"/>
          <w:color w:val="000000" w:themeColor="text1"/>
          <w:sz w:val="22"/>
          <w:szCs w:val="22"/>
        </w:rPr>
        <w:tab/>
      </w:r>
      <w:r w:rsidR="00C45A02" w:rsidRPr="00A567A1">
        <w:rPr>
          <w:rFonts w:ascii="Segoe UI" w:hAnsi="Segoe UI" w:cs="Segoe UI"/>
          <w:color w:val="000000" w:themeColor="text1"/>
          <w:sz w:val="22"/>
          <w:szCs w:val="22"/>
        </w:rPr>
        <w:tab/>
      </w:r>
      <w:r w:rsidR="00240288" w:rsidRPr="00A567A1">
        <w:rPr>
          <w:rFonts w:ascii="Segoe UI" w:hAnsi="Segoe UI" w:cs="Segoe UI"/>
          <w:color w:val="000000" w:themeColor="text1"/>
          <w:sz w:val="22"/>
          <w:szCs w:val="22"/>
        </w:rPr>
        <w:t xml:space="preserve">führt </w:t>
      </w:r>
      <w:r w:rsidRPr="00A567A1">
        <w:rPr>
          <w:rFonts w:ascii="Segoe UI" w:hAnsi="Segoe UI" w:cs="Segoe UI"/>
          <w:color w:val="000000" w:themeColor="text1"/>
          <w:sz w:val="22"/>
          <w:szCs w:val="22"/>
        </w:rPr>
        <w:t xml:space="preserve">Gruppenangebote </w:t>
      </w:r>
      <w:r w:rsidR="00240288" w:rsidRPr="00A567A1">
        <w:rPr>
          <w:rFonts w:ascii="Segoe UI" w:hAnsi="Segoe UI" w:cs="Segoe UI"/>
          <w:color w:val="000000" w:themeColor="text1"/>
          <w:sz w:val="22"/>
          <w:szCs w:val="22"/>
        </w:rPr>
        <w:t xml:space="preserve">durch </w:t>
      </w:r>
      <w:r w:rsidRPr="00A567A1">
        <w:rPr>
          <w:rFonts w:ascii="Segoe UI" w:hAnsi="Segoe UI" w:cs="Segoe UI"/>
          <w:color w:val="000000" w:themeColor="text1"/>
          <w:sz w:val="22"/>
          <w:szCs w:val="22"/>
        </w:rPr>
        <w:t>und</w:t>
      </w:r>
      <w:r w:rsidR="00240288" w:rsidRPr="00A567A1">
        <w:rPr>
          <w:rFonts w:ascii="Segoe UI" w:hAnsi="Segoe UI" w:cs="Segoe UI"/>
          <w:color w:val="000000" w:themeColor="text1"/>
          <w:sz w:val="22"/>
          <w:szCs w:val="22"/>
        </w:rPr>
        <w:t xml:space="preserve"> leistet</w:t>
      </w:r>
      <w:r w:rsidRPr="00A567A1">
        <w:rPr>
          <w:rFonts w:ascii="Segoe UI" w:hAnsi="Segoe UI" w:cs="Segoe UI"/>
          <w:color w:val="000000" w:themeColor="text1"/>
          <w:sz w:val="22"/>
          <w:szCs w:val="22"/>
        </w:rPr>
        <w:t xml:space="preserve"> individuelle Hilfen</w:t>
      </w:r>
      <w:r w:rsidR="00C45A02" w:rsidRPr="00A567A1">
        <w:rPr>
          <w:rFonts w:ascii="Segoe UI" w:hAnsi="Segoe UI" w:cs="Segoe UI"/>
          <w:color w:val="000000" w:themeColor="text1"/>
          <w:sz w:val="22"/>
          <w:szCs w:val="22"/>
        </w:rPr>
        <w:t xml:space="preserve"> </w:t>
      </w:r>
    </w:p>
    <w:p w14:paraId="0CA571B3" w14:textId="77777777" w:rsidR="001B5B13" w:rsidRPr="00A567A1" w:rsidRDefault="00240288" w:rsidP="00A6633F">
      <w:pPr>
        <w:pStyle w:val="Listenabsatz"/>
        <w:shd w:val="clear" w:color="auto" w:fill="FFFFFF" w:themeFill="background1"/>
        <w:ind w:left="2847" w:firstLine="698"/>
        <w:rPr>
          <w:rFonts w:ascii="Segoe UI" w:hAnsi="Segoe UI" w:cs="Segoe UI"/>
          <w:color w:val="000000" w:themeColor="text1"/>
          <w:sz w:val="22"/>
          <w:szCs w:val="22"/>
        </w:rPr>
      </w:pPr>
      <w:r w:rsidRPr="00A567A1">
        <w:rPr>
          <w:rFonts w:ascii="Segoe UI" w:hAnsi="Segoe UI" w:cs="Segoe UI"/>
          <w:color w:val="000000" w:themeColor="text1"/>
          <w:sz w:val="22"/>
          <w:szCs w:val="22"/>
        </w:rPr>
        <w:t>(z.B. bei Behördenangelegenheiten und der Wohnungssuche</w:t>
      </w:r>
      <w:r w:rsidR="001B5B13" w:rsidRPr="00A567A1">
        <w:rPr>
          <w:rFonts w:ascii="Segoe UI" w:hAnsi="Segoe UI" w:cs="Segoe UI"/>
          <w:color w:val="000000" w:themeColor="text1"/>
          <w:sz w:val="22"/>
          <w:szCs w:val="22"/>
        </w:rPr>
        <w:t>)</w:t>
      </w:r>
    </w:p>
    <w:p w14:paraId="42079108" w14:textId="77777777" w:rsidR="00C45A02" w:rsidRPr="00A567A1" w:rsidRDefault="001B5B13" w:rsidP="006365F6">
      <w:pPr>
        <w:pStyle w:val="Listenabsatz"/>
        <w:numPr>
          <w:ilvl w:val="0"/>
          <w:numId w:val="6"/>
        </w:numPr>
        <w:shd w:val="clear" w:color="auto" w:fill="FFFFFF" w:themeFill="background1"/>
        <w:rPr>
          <w:rFonts w:ascii="Segoe UI" w:hAnsi="Segoe UI" w:cs="Segoe UI"/>
          <w:color w:val="000000" w:themeColor="text1"/>
          <w:sz w:val="22"/>
          <w:szCs w:val="22"/>
        </w:rPr>
      </w:pPr>
      <w:r w:rsidRPr="00A567A1">
        <w:rPr>
          <w:rFonts w:ascii="Segoe UI" w:hAnsi="Segoe UI" w:cs="Segoe UI"/>
          <w:color w:val="000000" w:themeColor="text1"/>
          <w:sz w:val="22"/>
          <w:szCs w:val="22"/>
        </w:rPr>
        <w:t xml:space="preserve">der </w:t>
      </w:r>
      <w:r w:rsidR="00C45A02" w:rsidRPr="00A567A1">
        <w:rPr>
          <w:rFonts w:ascii="Segoe UI" w:hAnsi="Segoe UI" w:cs="Segoe UI"/>
          <w:color w:val="000000" w:themeColor="text1"/>
          <w:sz w:val="22"/>
          <w:szCs w:val="22"/>
        </w:rPr>
        <w:t>Fachdienst Sehen</w:t>
      </w:r>
      <w:r w:rsidR="00C45A02" w:rsidRPr="00A567A1">
        <w:rPr>
          <w:rFonts w:ascii="Segoe UI" w:hAnsi="Segoe UI" w:cs="Segoe UI"/>
          <w:color w:val="000000" w:themeColor="text1"/>
          <w:sz w:val="22"/>
          <w:szCs w:val="22"/>
        </w:rPr>
        <w:tab/>
      </w:r>
      <w:r w:rsidR="00C45A02" w:rsidRPr="00A567A1">
        <w:rPr>
          <w:rFonts w:ascii="Segoe UI" w:hAnsi="Segoe UI" w:cs="Segoe UI"/>
          <w:color w:val="000000" w:themeColor="text1"/>
          <w:sz w:val="22"/>
          <w:szCs w:val="22"/>
        </w:rPr>
        <w:tab/>
      </w:r>
      <w:r w:rsidR="00240288" w:rsidRPr="00A567A1">
        <w:rPr>
          <w:rFonts w:ascii="Segoe UI" w:hAnsi="Segoe UI" w:cs="Segoe UI"/>
          <w:color w:val="000000" w:themeColor="text1"/>
          <w:sz w:val="22"/>
          <w:szCs w:val="22"/>
        </w:rPr>
        <w:t xml:space="preserve">führt die </w:t>
      </w:r>
      <w:r w:rsidRPr="00A567A1">
        <w:rPr>
          <w:rFonts w:ascii="Segoe UI" w:hAnsi="Segoe UI" w:cs="Segoe UI"/>
          <w:color w:val="000000" w:themeColor="text1"/>
          <w:sz w:val="22"/>
          <w:szCs w:val="22"/>
        </w:rPr>
        <w:t>Hilfsmittel</w:t>
      </w:r>
      <w:r w:rsidR="00240288" w:rsidRPr="00A567A1">
        <w:rPr>
          <w:rFonts w:ascii="Segoe UI" w:hAnsi="Segoe UI" w:cs="Segoe UI"/>
          <w:color w:val="000000" w:themeColor="text1"/>
          <w:sz w:val="22"/>
          <w:szCs w:val="22"/>
        </w:rPr>
        <w:t>bedarfsfeststellung und -</w:t>
      </w:r>
      <w:r w:rsidRPr="00A567A1">
        <w:rPr>
          <w:rFonts w:ascii="Segoe UI" w:hAnsi="Segoe UI" w:cs="Segoe UI"/>
          <w:color w:val="000000" w:themeColor="text1"/>
          <w:sz w:val="22"/>
          <w:szCs w:val="22"/>
        </w:rPr>
        <w:t>beratung</w:t>
      </w:r>
      <w:r w:rsidR="00240288" w:rsidRPr="00A567A1">
        <w:rPr>
          <w:rFonts w:ascii="Segoe UI" w:hAnsi="Segoe UI" w:cs="Segoe UI"/>
          <w:color w:val="000000" w:themeColor="text1"/>
          <w:sz w:val="22"/>
          <w:szCs w:val="22"/>
        </w:rPr>
        <w:t xml:space="preserve"> durch</w:t>
      </w:r>
      <w:r w:rsidRPr="00A567A1">
        <w:rPr>
          <w:rFonts w:ascii="Segoe UI" w:hAnsi="Segoe UI" w:cs="Segoe UI"/>
          <w:color w:val="000000" w:themeColor="text1"/>
          <w:sz w:val="22"/>
          <w:szCs w:val="22"/>
        </w:rPr>
        <w:t xml:space="preserve">, </w:t>
      </w:r>
    </w:p>
    <w:p w14:paraId="3753B1CE" w14:textId="2481D58D" w:rsidR="001B5B13" w:rsidRPr="00A567A1" w:rsidRDefault="00240288" w:rsidP="00A6633F">
      <w:pPr>
        <w:pStyle w:val="Listenabsatz"/>
        <w:shd w:val="clear" w:color="auto" w:fill="FFFFFF" w:themeFill="background1"/>
        <w:ind w:left="2847" w:firstLine="698"/>
        <w:rPr>
          <w:rFonts w:ascii="Segoe UI" w:hAnsi="Segoe UI" w:cs="Segoe UI"/>
          <w:color w:val="000000" w:themeColor="text1"/>
          <w:sz w:val="22"/>
          <w:szCs w:val="22"/>
        </w:rPr>
      </w:pPr>
      <w:r w:rsidRPr="00A567A1">
        <w:rPr>
          <w:rFonts w:ascii="Segoe UI" w:hAnsi="Segoe UI" w:cs="Segoe UI"/>
          <w:color w:val="000000" w:themeColor="text1"/>
          <w:sz w:val="22"/>
          <w:szCs w:val="22"/>
        </w:rPr>
        <w:t xml:space="preserve">leistet </w:t>
      </w:r>
      <w:r w:rsidR="001B5B13" w:rsidRPr="00A567A1">
        <w:rPr>
          <w:rFonts w:ascii="Segoe UI" w:hAnsi="Segoe UI" w:cs="Segoe UI"/>
          <w:color w:val="000000" w:themeColor="text1"/>
          <w:sz w:val="22"/>
          <w:szCs w:val="22"/>
        </w:rPr>
        <w:t>Akuthilfe bei Seh</w:t>
      </w:r>
      <w:r w:rsidR="00C45A02" w:rsidRPr="00A567A1">
        <w:rPr>
          <w:rFonts w:ascii="Segoe UI" w:hAnsi="Segoe UI" w:cs="Segoe UI"/>
          <w:color w:val="000000" w:themeColor="text1"/>
          <w:sz w:val="22"/>
          <w:szCs w:val="22"/>
        </w:rPr>
        <w:t>verschlechterungen und -</w:t>
      </w:r>
      <w:r w:rsidR="001B5B13" w:rsidRPr="00A567A1">
        <w:rPr>
          <w:rFonts w:ascii="Segoe UI" w:hAnsi="Segoe UI" w:cs="Segoe UI"/>
          <w:color w:val="000000" w:themeColor="text1"/>
          <w:sz w:val="22"/>
          <w:szCs w:val="22"/>
        </w:rPr>
        <w:t>problemen</w:t>
      </w:r>
    </w:p>
    <w:p w14:paraId="20D8F3C5" w14:textId="77777777" w:rsidR="001B5B13" w:rsidRPr="00A567A1" w:rsidRDefault="001B5B13" w:rsidP="006365F6">
      <w:pPr>
        <w:pStyle w:val="Listenabsatz"/>
        <w:numPr>
          <w:ilvl w:val="0"/>
          <w:numId w:val="6"/>
        </w:numPr>
        <w:shd w:val="clear" w:color="auto" w:fill="FFFFFF" w:themeFill="background1"/>
        <w:rPr>
          <w:rFonts w:ascii="Segoe UI" w:hAnsi="Segoe UI" w:cs="Segoe UI"/>
          <w:color w:val="000000" w:themeColor="text1"/>
          <w:sz w:val="22"/>
          <w:szCs w:val="22"/>
        </w:rPr>
      </w:pPr>
      <w:r w:rsidRPr="00A567A1">
        <w:rPr>
          <w:rFonts w:ascii="Segoe UI" w:hAnsi="Segoe UI" w:cs="Segoe UI"/>
          <w:color w:val="000000" w:themeColor="text1"/>
          <w:sz w:val="22"/>
          <w:szCs w:val="22"/>
        </w:rPr>
        <w:t xml:space="preserve">der </w:t>
      </w:r>
      <w:r w:rsidR="00C45A02" w:rsidRPr="00A567A1">
        <w:rPr>
          <w:rFonts w:ascii="Segoe UI" w:hAnsi="Segoe UI" w:cs="Segoe UI"/>
          <w:color w:val="000000" w:themeColor="text1"/>
          <w:sz w:val="22"/>
          <w:szCs w:val="22"/>
        </w:rPr>
        <w:t>Fachdienst O&amp;M</w:t>
      </w:r>
      <w:r w:rsidR="00C45A02" w:rsidRPr="00A567A1">
        <w:rPr>
          <w:rFonts w:ascii="Segoe UI" w:hAnsi="Segoe UI" w:cs="Segoe UI"/>
          <w:color w:val="000000" w:themeColor="text1"/>
          <w:sz w:val="22"/>
          <w:szCs w:val="22"/>
        </w:rPr>
        <w:tab/>
        <w:t xml:space="preserve"> </w:t>
      </w:r>
      <w:r w:rsidR="00C45A02" w:rsidRPr="00A567A1">
        <w:rPr>
          <w:rFonts w:ascii="Segoe UI" w:hAnsi="Segoe UI" w:cs="Segoe UI"/>
          <w:color w:val="000000" w:themeColor="text1"/>
          <w:sz w:val="22"/>
          <w:szCs w:val="22"/>
        </w:rPr>
        <w:tab/>
        <w:t xml:space="preserve">führt </w:t>
      </w:r>
      <w:r w:rsidRPr="00A567A1">
        <w:rPr>
          <w:rFonts w:ascii="Segoe UI" w:hAnsi="Segoe UI" w:cs="Segoe UI"/>
          <w:color w:val="000000" w:themeColor="text1"/>
          <w:sz w:val="22"/>
          <w:szCs w:val="22"/>
        </w:rPr>
        <w:t xml:space="preserve">Schulungen </w:t>
      </w:r>
      <w:r w:rsidR="00C45A02" w:rsidRPr="00A567A1">
        <w:rPr>
          <w:rFonts w:ascii="Segoe UI" w:hAnsi="Segoe UI" w:cs="Segoe UI"/>
          <w:color w:val="000000" w:themeColor="text1"/>
          <w:sz w:val="22"/>
          <w:szCs w:val="22"/>
        </w:rPr>
        <w:t>im Bereich Orientierung &amp; Mobilität durch</w:t>
      </w:r>
    </w:p>
    <w:p w14:paraId="3E0C8E6E" w14:textId="77777777" w:rsidR="00C45A02" w:rsidRPr="00A567A1" w:rsidRDefault="001B5B13" w:rsidP="006365F6">
      <w:pPr>
        <w:pStyle w:val="Listenabsatz"/>
        <w:numPr>
          <w:ilvl w:val="0"/>
          <w:numId w:val="6"/>
        </w:numPr>
        <w:shd w:val="clear" w:color="auto" w:fill="FFFFFF" w:themeFill="background1"/>
        <w:rPr>
          <w:rFonts w:ascii="Segoe UI" w:hAnsi="Segoe UI" w:cs="Segoe UI"/>
          <w:color w:val="000000" w:themeColor="text1"/>
          <w:sz w:val="22"/>
          <w:szCs w:val="22"/>
        </w:rPr>
      </w:pPr>
      <w:r w:rsidRPr="00A567A1">
        <w:rPr>
          <w:rFonts w:ascii="Segoe UI" w:hAnsi="Segoe UI" w:cs="Segoe UI"/>
          <w:color w:val="000000" w:themeColor="text1"/>
          <w:sz w:val="22"/>
          <w:szCs w:val="22"/>
        </w:rPr>
        <w:t>der Fachdienst LPF</w:t>
      </w:r>
      <w:r w:rsidR="00C45A02" w:rsidRPr="00A567A1">
        <w:rPr>
          <w:rFonts w:ascii="Segoe UI" w:hAnsi="Segoe UI" w:cs="Segoe UI"/>
          <w:color w:val="000000" w:themeColor="text1"/>
          <w:sz w:val="22"/>
          <w:szCs w:val="22"/>
        </w:rPr>
        <w:t xml:space="preserve"> </w:t>
      </w:r>
      <w:r w:rsidR="00C45A02" w:rsidRPr="00A567A1">
        <w:rPr>
          <w:rFonts w:ascii="Segoe UI" w:hAnsi="Segoe UI" w:cs="Segoe UI"/>
          <w:color w:val="000000" w:themeColor="text1"/>
          <w:sz w:val="22"/>
          <w:szCs w:val="22"/>
        </w:rPr>
        <w:tab/>
      </w:r>
      <w:r w:rsidR="00C45A02" w:rsidRPr="00A567A1">
        <w:rPr>
          <w:rFonts w:ascii="Segoe UI" w:hAnsi="Segoe UI" w:cs="Segoe UI"/>
          <w:color w:val="000000" w:themeColor="text1"/>
          <w:sz w:val="22"/>
          <w:szCs w:val="22"/>
        </w:rPr>
        <w:tab/>
        <w:t xml:space="preserve">führt </w:t>
      </w:r>
      <w:r w:rsidRPr="00A567A1">
        <w:rPr>
          <w:rFonts w:ascii="Segoe UI" w:hAnsi="Segoe UI" w:cs="Segoe UI"/>
          <w:color w:val="000000" w:themeColor="text1"/>
          <w:sz w:val="22"/>
          <w:szCs w:val="22"/>
        </w:rPr>
        <w:t xml:space="preserve">Schulungen </w:t>
      </w:r>
      <w:r w:rsidR="00C45A02" w:rsidRPr="00A567A1">
        <w:rPr>
          <w:rFonts w:ascii="Segoe UI" w:hAnsi="Segoe UI" w:cs="Segoe UI"/>
          <w:color w:val="000000" w:themeColor="text1"/>
          <w:sz w:val="22"/>
          <w:szCs w:val="22"/>
        </w:rPr>
        <w:t xml:space="preserve">zu </w:t>
      </w:r>
      <w:r w:rsidRPr="00A567A1">
        <w:rPr>
          <w:rFonts w:ascii="Segoe UI" w:hAnsi="Segoe UI" w:cs="Segoe UI"/>
          <w:color w:val="000000" w:themeColor="text1"/>
          <w:sz w:val="22"/>
          <w:szCs w:val="22"/>
        </w:rPr>
        <w:t>Lebenspraktische Fertigkeiten</w:t>
      </w:r>
      <w:r w:rsidR="00C45A02" w:rsidRPr="00A567A1">
        <w:rPr>
          <w:rFonts w:ascii="Segoe UI" w:hAnsi="Segoe UI" w:cs="Segoe UI"/>
          <w:color w:val="000000" w:themeColor="text1"/>
          <w:sz w:val="22"/>
          <w:szCs w:val="22"/>
        </w:rPr>
        <w:t xml:space="preserve"> durch, </w:t>
      </w:r>
    </w:p>
    <w:p w14:paraId="02C0DED7" w14:textId="77777777" w:rsidR="001B5B13" w:rsidRPr="00A567A1" w:rsidRDefault="00C45A02" w:rsidP="00A6633F">
      <w:pPr>
        <w:pStyle w:val="Listenabsatz"/>
        <w:shd w:val="clear" w:color="auto" w:fill="FFFFFF" w:themeFill="background1"/>
        <w:ind w:left="2847" w:firstLine="698"/>
        <w:rPr>
          <w:rFonts w:ascii="Segoe UI" w:hAnsi="Segoe UI" w:cs="Segoe UI"/>
          <w:color w:val="000000" w:themeColor="text1"/>
          <w:sz w:val="22"/>
          <w:szCs w:val="22"/>
        </w:rPr>
      </w:pPr>
      <w:r w:rsidRPr="00A567A1">
        <w:rPr>
          <w:rFonts w:ascii="Segoe UI" w:hAnsi="Segoe UI" w:cs="Segoe UI"/>
          <w:color w:val="000000" w:themeColor="text1"/>
          <w:sz w:val="22"/>
          <w:szCs w:val="22"/>
        </w:rPr>
        <w:t>sowohl für den Freizeit- als auch Arbeitsbereich</w:t>
      </w:r>
    </w:p>
    <w:p w14:paraId="3C319F85" w14:textId="77777777" w:rsidR="00C45A02" w:rsidRPr="00A567A1" w:rsidRDefault="001B5B13" w:rsidP="006365F6">
      <w:pPr>
        <w:pStyle w:val="Listenabsatz"/>
        <w:numPr>
          <w:ilvl w:val="0"/>
          <w:numId w:val="6"/>
        </w:numPr>
        <w:shd w:val="clear" w:color="auto" w:fill="FFFFFF" w:themeFill="background1"/>
        <w:rPr>
          <w:rFonts w:ascii="Segoe UI" w:hAnsi="Segoe UI" w:cs="Segoe UI"/>
          <w:color w:val="000000" w:themeColor="text1"/>
          <w:sz w:val="22"/>
          <w:szCs w:val="22"/>
        </w:rPr>
      </w:pPr>
      <w:r w:rsidRPr="00A567A1">
        <w:rPr>
          <w:rFonts w:ascii="Segoe UI" w:hAnsi="Segoe UI" w:cs="Segoe UI"/>
          <w:color w:val="000000" w:themeColor="text1"/>
          <w:sz w:val="22"/>
          <w:szCs w:val="22"/>
        </w:rPr>
        <w:t xml:space="preserve">der ASS-Fachdienst </w:t>
      </w:r>
      <w:r w:rsidR="00C45A02" w:rsidRPr="00A567A1">
        <w:rPr>
          <w:rFonts w:ascii="Segoe UI" w:hAnsi="Segoe UI" w:cs="Segoe UI"/>
          <w:color w:val="000000" w:themeColor="text1"/>
          <w:sz w:val="22"/>
          <w:szCs w:val="22"/>
        </w:rPr>
        <w:tab/>
      </w:r>
      <w:r w:rsidR="00C45A02" w:rsidRPr="00A567A1">
        <w:rPr>
          <w:rFonts w:ascii="Segoe UI" w:hAnsi="Segoe UI" w:cs="Segoe UI"/>
          <w:color w:val="000000" w:themeColor="text1"/>
          <w:sz w:val="22"/>
          <w:szCs w:val="22"/>
        </w:rPr>
        <w:tab/>
        <w:t xml:space="preserve">führt </w:t>
      </w:r>
      <w:r w:rsidRPr="00A567A1">
        <w:rPr>
          <w:rFonts w:ascii="Segoe UI" w:hAnsi="Segoe UI" w:cs="Segoe UI"/>
          <w:color w:val="000000" w:themeColor="text1"/>
          <w:sz w:val="22"/>
          <w:szCs w:val="22"/>
        </w:rPr>
        <w:t>Gruppenangebote</w:t>
      </w:r>
      <w:r w:rsidR="00C45A02" w:rsidRPr="00A567A1">
        <w:rPr>
          <w:rFonts w:ascii="Segoe UI" w:hAnsi="Segoe UI" w:cs="Segoe UI"/>
          <w:color w:val="000000" w:themeColor="text1"/>
          <w:sz w:val="22"/>
          <w:szCs w:val="22"/>
        </w:rPr>
        <w:t xml:space="preserve"> durch</w:t>
      </w:r>
      <w:r w:rsidRPr="00A567A1">
        <w:rPr>
          <w:rFonts w:ascii="Segoe UI" w:hAnsi="Segoe UI" w:cs="Segoe UI"/>
          <w:color w:val="000000" w:themeColor="text1"/>
          <w:sz w:val="22"/>
          <w:szCs w:val="22"/>
        </w:rPr>
        <w:t xml:space="preserve"> und </w:t>
      </w:r>
      <w:r w:rsidR="00C45A02" w:rsidRPr="00A567A1">
        <w:rPr>
          <w:rFonts w:ascii="Segoe UI" w:hAnsi="Segoe UI" w:cs="Segoe UI"/>
          <w:color w:val="000000" w:themeColor="text1"/>
          <w:sz w:val="22"/>
          <w:szCs w:val="22"/>
        </w:rPr>
        <w:t xml:space="preserve">leistet </w:t>
      </w:r>
      <w:r w:rsidRPr="00A567A1">
        <w:rPr>
          <w:rFonts w:ascii="Segoe UI" w:hAnsi="Segoe UI" w:cs="Segoe UI"/>
          <w:color w:val="000000" w:themeColor="text1"/>
          <w:sz w:val="22"/>
          <w:szCs w:val="22"/>
        </w:rPr>
        <w:t>individuelle Hilfen</w:t>
      </w:r>
    </w:p>
    <w:p w14:paraId="1F953986" w14:textId="1CEA3181" w:rsidR="004462EA" w:rsidRPr="008E6C3C" w:rsidRDefault="00C45A02" w:rsidP="008E6C3C">
      <w:pPr>
        <w:pStyle w:val="Listenabsatz"/>
        <w:shd w:val="clear" w:color="auto" w:fill="FFFFFF" w:themeFill="background1"/>
        <w:ind w:left="2847" w:firstLine="698"/>
        <w:rPr>
          <w:rFonts w:ascii="Segoe UI" w:hAnsi="Segoe UI" w:cs="Segoe UI"/>
          <w:color w:val="000000" w:themeColor="text1"/>
          <w:sz w:val="22"/>
          <w:szCs w:val="22"/>
        </w:rPr>
      </w:pPr>
      <w:r w:rsidRPr="00A567A1">
        <w:rPr>
          <w:rFonts w:ascii="Segoe UI" w:hAnsi="Segoe UI" w:cs="Segoe UI"/>
          <w:color w:val="000000" w:themeColor="text1"/>
          <w:sz w:val="22"/>
          <w:szCs w:val="22"/>
        </w:rPr>
        <w:t>(z.B. Strukturhilfen im Alltag und Beruf, Praktikumssuche</w:t>
      </w:r>
      <w:r w:rsidR="001B5B13" w:rsidRPr="00A567A1">
        <w:rPr>
          <w:rFonts w:ascii="Segoe UI" w:hAnsi="Segoe UI" w:cs="Segoe UI"/>
          <w:color w:val="000000" w:themeColor="text1"/>
          <w:sz w:val="22"/>
          <w:szCs w:val="22"/>
        </w:rPr>
        <w:t>)</w:t>
      </w:r>
    </w:p>
    <w:p w14:paraId="3ACC9369" w14:textId="77777777" w:rsidR="00B14C66" w:rsidRPr="00A567A1" w:rsidRDefault="001B5B13" w:rsidP="006365F6">
      <w:pPr>
        <w:pStyle w:val="berschrift1"/>
        <w:numPr>
          <w:ilvl w:val="0"/>
          <w:numId w:val="0"/>
        </w:numPr>
        <w:ind w:left="714" w:hanging="714"/>
        <w:rPr>
          <w:rFonts w:ascii="Segoe UI" w:hAnsi="Segoe UI" w:cs="Segoe UI"/>
        </w:rPr>
      </w:pPr>
      <w:bookmarkStart w:id="17" w:name="_Toc203645015"/>
      <w:r w:rsidRPr="00A567A1">
        <w:rPr>
          <w:rFonts w:ascii="Segoe UI" w:hAnsi="Segoe UI" w:cs="Segoe UI"/>
        </w:rPr>
        <w:t xml:space="preserve">Fahrrad </w:t>
      </w:r>
      <w:r w:rsidR="00E25F57" w:rsidRPr="00A567A1">
        <w:rPr>
          <w:rFonts w:ascii="Segoe UI" w:hAnsi="Segoe UI" w:cs="Segoe UI"/>
        </w:rPr>
        <w:t xml:space="preserve">und E-Scooter </w:t>
      </w:r>
      <w:r w:rsidRPr="00A567A1">
        <w:rPr>
          <w:rFonts w:ascii="Segoe UI" w:hAnsi="Segoe UI" w:cs="Segoe UI"/>
        </w:rPr>
        <w:t>fahren</w:t>
      </w:r>
      <w:bookmarkEnd w:id="17"/>
      <w:r w:rsidR="00B14C66" w:rsidRPr="00A567A1">
        <w:rPr>
          <w:rFonts w:ascii="Segoe UI" w:hAnsi="Segoe UI" w:cs="Segoe UI"/>
        </w:rPr>
        <w:t xml:space="preserve"> </w:t>
      </w:r>
    </w:p>
    <w:p w14:paraId="115232CF" w14:textId="28FACA56" w:rsidR="00E25F57" w:rsidRPr="00A567A1" w:rsidRDefault="001B5B13" w:rsidP="00A6633F">
      <w:pPr>
        <w:shd w:val="clear" w:color="auto" w:fill="FFFFFF" w:themeFill="background1"/>
        <w:rPr>
          <w:rFonts w:ascii="Segoe UI" w:hAnsi="Segoe UI" w:cs="Segoe UI"/>
          <w:color w:val="000000" w:themeColor="text1"/>
          <w:sz w:val="22"/>
          <w:szCs w:val="22"/>
        </w:rPr>
      </w:pPr>
      <w:r w:rsidRPr="00A567A1">
        <w:rPr>
          <w:rFonts w:ascii="Segoe UI" w:hAnsi="Segoe UI" w:cs="Segoe UI"/>
          <w:color w:val="000000" w:themeColor="text1"/>
          <w:sz w:val="22"/>
          <w:szCs w:val="22"/>
        </w:rPr>
        <w:t>Das BBW Soest ist eine Spezialeinrichtung für blinde und sehbehinderte junge Menschen. Teilnehmende, die zum Förderschwerpunkt Sehen gehören und somit von einer Seheinschränkung betroffen sind, sollten gewissenhaft prüfen, ob Fahrrad</w:t>
      </w:r>
      <w:r w:rsidR="00E25F57" w:rsidRPr="00A567A1">
        <w:rPr>
          <w:rFonts w:ascii="Segoe UI" w:hAnsi="Segoe UI" w:cs="Segoe UI"/>
          <w:color w:val="000000" w:themeColor="text1"/>
          <w:sz w:val="22"/>
          <w:szCs w:val="22"/>
        </w:rPr>
        <w:t>/E-Scooter</w:t>
      </w:r>
      <w:r w:rsidRPr="00A567A1">
        <w:rPr>
          <w:rFonts w:ascii="Segoe UI" w:hAnsi="Segoe UI" w:cs="Segoe UI"/>
          <w:color w:val="000000" w:themeColor="text1"/>
          <w:sz w:val="22"/>
          <w:szCs w:val="22"/>
        </w:rPr>
        <w:t xml:space="preserve"> fahren</w:t>
      </w:r>
      <w:r w:rsidR="009C4C38" w:rsidRPr="00A567A1">
        <w:rPr>
          <w:rFonts w:ascii="Segoe UI" w:hAnsi="Segoe UI" w:cs="Segoe UI"/>
          <w:color w:val="000000" w:themeColor="text1"/>
          <w:sz w:val="22"/>
          <w:szCs w:val="22"/>
        </w:rPr>
        <w:t xml:space="preserve"> </w:t>
      </w:r>
      <w:r w:rsidRPr="00A567A1">
        <w:rPr>
          <w:rFonts w:ascii="Segoe UI" w:hAnsi="Segoe UI" w:cs="Segoe UI"/>
          <w:color w:val="000000" w:themeColor="text1"/>
          <w:sz w:val="22"/>
          <w:szCs w:val="22"/>
        </w:rPr>
        <w:t>für sie gefahrenfrei möglich ist. Um unserer Schutzpflicht n</w:t>
      </w:r>
      <w:r w:rsidR="00E25F57" w:rsidRPr="00A567A1">
        <w:rPr>
          <w:rFonts w:ascii="Segoe UI" w:hAnsi="Segoe UI" w:cs="Segoe UI"/>
          <w:color w:val="000000" w:themeColor="text1"/>
          <w:sz w:val="22"/>
          <w:szCs w:val="22"/>
        </w:rPr>
        <w:t>achzukommen, gestatte</w:t>
      </w:r>
      <w:r w:rsidR="004924DC" w:rsidRPr="00A567A1">
        <w:rPr>
          <w:rFonts w:ascii="Segoe UI" w:hAnsi="Segoe UI" w:cs="Segoe UI"/>
          <w:color w:val="000000" w:themeColor="text1"/>
          <w:sz w:val="22"/>
          <w:szCs w:val="22"/>
        </w:rPr>
        <w:t>n</w:t>
      </w:r>
      <w:r w:rsidR="00E25F57" w:rsidRPr="00A567A1">
        <w:rPr>
          <w:rFonts w:ascii="Segoe UI" w:hAnsi="Segoe UI" w:cs="Segoe UI"/>
          <w:color w:val="000000" w:themeColor="text1"/>
          <w:sz w:val="22"/>
          <w:szCs w:val="22"/>
        </w:rPr>
        <w:t xml:space="preserve"> wir </w:t>
      </w:r>
      <w:r w:rsidR="00240288" w:rsidRPr="00A567A1">
        <w:rPr>
          <w:rFonts w:ascii="Segoe UI" w:hAnsi="Segoe UI" w:cs="Segoe UI"/>
          <w:color w:val="000000" w:themeColor="text1"/>
          <w:sz w:val="22"/>
          <w:szCs w:val="22"/>
        </w:rPr>
        <w:t>Teilnehmenden mit Seheinschränkung</w:t>
      </w:r>
      <w:r w:rsidR="00E25F57" w:rsidRPr="00A567A1">
        <w:rPr>
          <w:rFonts w:ascii="Segoe UI" w:hAnsi="Segoe UI" w:cs="Segoe UI"/>
          <w:color w:val="000000" w:themeColor="text1"/>
          <w:sz w:val="22"/>
          <w:szCs w:val="22"/>
        </w:rPr>
        <w:t xml:space="preserve"> daher das Fahrrad/E-Scooter </w:t>
      </w:r>
      <w:r w:rsidR="00240288" w:rsidRPr="00A567A1">
        <w:rPr>
          <w:rFonts w:ascii="Segoe UI" w:hAnsi="Segoe UI" w:cs="Segoe UI"/>
          <w:color w:val="000000" w:themeColor="text1"/>
          <w:sz w:val="22"/>
          <w:szCs w:val="22"/>
        </w:rPr>
        <w:t xml:space="preserve">fahren </w:t>
      </w:r>
      <w:r w:rsidR="00E25F57" w:rsidRPr="00A567A1">
        <w:rPr>
          <w:rFonts w:ascii="Segoe UI" w:hAnsi="Segoe UI" w:cs="Segoe UI"/>
          <w:color w:val="000000" w:themeColor="text1"/>
          <w:sz w:val="22"/>
          <w:szCs w:val="22"/>
        </w:rPr>
        <w:t xml:space="preserve">und das Abstellen von Fahrrädern/E-Scootern </w:t>
      </w:r>
      <w:r w:rsidR="00240288" w:rsidRPr="00A567A1">
        <w:rPr>
          <w:rFonts w:ascii="Segoe UI" w:hAnsi="Segoe UI" w:cs="Segoe UI"/>
          <w:color w:val="000000" w:themeColor="text1"/>
          <w:sz w:val="22"/>
          <w:szCs w:val="22"/>
        </w:rPr>
        <w:t xml:space="preserve">auf unserem Gelände </w:t>
      </w:r>
      <w:r w:rsidR="00E25F57" w:rsidRPr="00A567A1">
        <w:rPr>
          <w:rFonts w:ascii="Segoe UI" w:hAnsi="Segoe UI" w:cs="Segoe UI"/>
          <w:color w:val="000000" w:themeColor="text1"/>
          <w:sz w:val="22"/>
          <w:szCs w:val="22"/>
        </w:rPr>
        <w:t>nur bei Vorliegen einer ärztlichen Fahrtauglichkeitsbescheinigung.</w:t>
      </w:r>
      <w:r w:rsidR="00240288" w:rsidRPr="00A567A1">
        <w:rPr>
          <w:rFonts w:ascii="Segoe UI" w:hAnsi="Segoe UI" w:cs="Segoe UI"/>
          <w:color w:val="000000" w:themeColor="text1"/>
          <w:sz w:val="22"/>
          <w:szCs w:val="22"/>
        </w:rPr>
        <w:t xml:space="preserve"> Eine solche Bescheinigung erhalten Sie </w:t>
      </w:r>
      <w:proofErr w:type="gramStart"/>
      <w:r w:rsidR="00240288" w:rsidRPr="00A567A1">
        <w:rPr>
          <w:rFonts w:ascii="Segoe UI" w:hAnsi="Segoe UI" w:cs="Segoe UI"/>
          <w:color w:val="000000" w:themeColor="text1"/>
          <w:sz w:val="22"/>
          <w:szCs w:val="22"/>
        </w:rPr>
        <w:t>bspw.</w:t>
      </w:r>
      <w:proofErr w:type="gramEnd"/>
      <w:r w:rsidR="00240288" w:rsidRPr="00A567A1">
        <w:rPr>
          <w:rFonts w:ascii="Segoe UI" w:hAnsi="Segoe UI" w:cs="Segoe UI"/>
          <w:color w:val="000000" w:themeColor="text1"/>
          <w:sz w:val="22"/>
          <w:szCs w:val="22"/>
        </w:rPr>
        <w:t xml:space="preserve"> wenn Sie einen Führerschein anstreben.</w:t>
      </w:r>
    </w:p>
    <w:p w14:paraId="1973F99B" w14:textId="77777777" w:rsidR="00B14C66" w:rsidRPr="00A567A1" w:rsidRDefault="00B14C66" w:rsidP="006365F6">
      <w:pPr>
        <w:pStyle w:val="berschrift1"/>
        <w:numPr>
          <w:ilvl w:val="0"/>
          <w:numId w:val="0"/>
        </w:numPr>
        <w:ind w:left="714" w:hanging="714"/>
        <w:rPr>
          <w:rFonts w:ascii="Segoe UI" w:hAnsi="Segoe UI" w:cs="Segoe UI"/>
        </w:rPr>
      </w:pPr>
      <w:bookmarkStart w:id="18" w:name="_Toc203645016"/>
      <w:r w:rsidRPr="00A567A1">
        <w:rPr>
          <w:rFonts w:ascii="Segoe UI" w:hAnsi="Segoe UI" w:cs="Segoe UI"/>
        </w:rPr>
        <w:t>Fahrtkosten</w:t>
      </w:r>
      <w:bookmarkEnd w:id="18"/>
      <w:r w:rsidRPr="00A567A1">
        <w:rPr>
          <w:rFonts w:ascii="Segoe UI" w:hAnsi="Segoe UI" w:cs="Segoe UI"/>
        </w:rPr>
        <w:t xml:space="preserve"> </w:t>
      </w:r>
    </w:p>
    <w:p w14:paraId="113B70F3" w14:textId="77777777" w:rsidR="00B14C66" w:rsidRPr="00A567A1" w:rsidRDefault="00722FF0" w:rsidP="00A6633F">
      <w:pPr>
        <w:shd w:val="clear" w:color="auto" w:fill="FFFFFF" w:themeFill="background1"/>
        <w:rPr>
          <w:rFonts w:ascii="Segoe UI" w:hAnsi="Segoe UI" w:cs="Segoe UI"/>
          <w:color w:val="000000" w:themeColor="text1"/>
          <w:sz w:val="22"/>
          <w:szCs w:val="22"/>
        </w:rPr>
      </w:pPr>
      <w:r w:rsidRPr="00A567A1">
        <w:rPr>
          <w:rFonts w:ascii="Segoe UI" w:hAnsi="Segoe UI" w:cs="Segoe UI"/>
          <w:color w:val="000000" w:themeColor="text1"/>
          <w:sz w:val="22"/>
          <w:szCs w:val="22"/>
        </w:rPr>
        <w:t xml:space="preserve">Monatlich werden Ihnen von der Agentur für Arbeit die Kosten für zwei Heimfahrten </w:t>
      </w:r>
      <w:r w:rsidR="008817B6" w:rsidRPr="00A567A1">
        <w:rPr>
          <w:rFonts w:ascii="Segoe UI" w:hAnsi="Segoe UI" w:cs="Segoe UI"/>
          <w:color w:val="000000" w:themeColor="text1"/>
          <w:sz w:val="22"/>
          <w:szCs w:val="22"/>
        </w:rPr>
        <w:t xml:space="preserve">(ÖPNV oder Taxi) </w:t>
      </w:r>
      <w:r w:rsidRPr="00A567A1">
        <w:rPr>
          <w:rFonts w:ascii="Segoe UI" w:hAnsi="Segoe UI" w:cs="Segoe UI"/>
          <w:color w:val="000000" w:themeColor="text1"/>
          <w:sz w:val="22"/>
          <w:szCs w:val="22"/>
        </w:rPr>
        <w:t xml:space="preserve">erstattet. </w:t>
      </w:r>
      <w:r w:rsidR="00B14C66" w:rsidRPr="00A567A1">
        <w:rPr>
          <w:rFonts w:ascii="Segoe UI" w:hAnsi="Segoe UI" w:cs="Segoe UI"/>
          <w:color w:val="000000" w:themeColor="text1"/>
          <w:sz w:val="22"/>
          <w:szCs w:val="22"/>
        </w:rPr>
        <w:t xml:space="preserve"> </w:t>
      </w:r>
      <w:r w:rsidRPr="00A567A1">
        <w:rPr>
          <w:rFonts w:ascii="Segoe UI" w:hAnsi="Segoe UI" w:cs="Segoe UI"/>
          <w:color w:val="000000" w:themeColor="text1"/>
          <w:sz w:val="22"/>
          <w:szCs w:val="22"/>
        </w:rPr>
        <w:t xml:space="preserve">Pendler/innen werden </w:t>
      </w:r>
      <w:r w:rsidR="008817B6" w:rsidRPr="00A567A1">
        <w:rPr>
          <w:rFonts w:ascii="Segoe UI" w:hAnsi="Segoe UI" w:cs="Segoe UI"/>
          <w:color w:val="000000" w:themeColor="text1"/>
          <w:sz w:val="22"/>
          <w:szCs w:val="22"/>
        </w:rPr>
        <w:t xml:space="preserve">i.d.R. </w:t>
      </w:r>
      <w:r w:rsidRPr="00A567A1">
        <w:rPr>
          <w:rFonts w:ascii="Segoe UI" w:hAnsi="Segoe UI" w:cs="Segoe UI"/>
          <w:color w:val="000000" w:themeColor="text1"/>
          <w:sz w:val="22"/>
          <w:szCs w:val="22"/>
        </w:rPr>
        <w:t>die Kosten für das Monatsticket</w:t>
      </w:r>
      <w:r w:rsidR="00E843E4" w:rsidRPr="00A567A1">
        <w:rPr>
          <w:rFonts w:ascii="Segoe UI" w:hAnsi="Segoe UI" w:cs="Segoe UI"/>
          <w:color w:val="000000" w:themeColor="text1"/>
          <w:sz w:val="22"/>
          <w:szCs w:val="22"/>
        </w:rPr>
        <w:t xml:space="preserve"> (Deutschlandticket ?) von der Agentur für Arbeit erstattet</w:t>
      </w:r>
      <w:r w:rsidR="008817B6" w:rsidRPr="00A567A1">
        <w:rPr>
          <w:rFonts w:ascii="Segoe UI" w:hAnsi="Segoe UI" w:cs="Segoe UI"/>
          <w:color w:val="000000" w:themeColor="text1"/>
          <w:sz w:val="22"/>
          <w:szCs w:val="22"/>
        </w:rPr>
        <w:t>, sofern keine Wertmarke vorliegt.</w:t>
      </w:r>
      <w:r w:rsidRPr="00A567A1">
        <w:rPr>
          <w:rFonts w:ascii="Segoe UI" w:hAnsi="Segoe UI" w:cs="Segoe UI"/>
          <w:color w:val="000000" w:themeColor="text1"/>
          <w:sz w:val="22"/>
          <w:szCs w:val="22"/>
        </w:rPr>
        <w:t xml:space="preserve"> </w:t>
      </w:r>
    </w:p>
    <w:p w14:paraId="4056AF07" w14:textId="74D3BEF7" w:rsidR="004B2E7E" w:rsidRPr="00A567A1" w:rsidRDefault="008817B6" w:rsidP="00A6633F">
      <w:pPr>
        <w:shd w:val="clear" w:color="auto" w:fill="FFFFFF" w:themeFill="background1"/>
        <w:rPr>
          <w:rFonts w:ascii="Segoe UI" w:hAnsi="Segoe UI" w:cs="Segoe UI"/>
          <w:color w:val="000000" w:themeColor="text1"/>
          <w:sz w:val="22"/>
          <w:szCs w:val="22"/>
        </w:rPr>
      </w:pPr>
      <w:r w:rsidRPr="00A567A1">
        <w:rPr>
          <w:rFonts w:ascii="Segoe UI" w:hAnsi="Segoe UI" w:cs="Segoe UI"/>
          <w:color w:val="000000" w:themeColor="text1"/>
          <w:sz w:val="22"/>
          <w:szCs w:val="22"/>
        </w:rPr>
        <w:t xml:space="preserve">Nehmen Sie an einem Praktikum, einer VAmB oder Probebeschäftigung teil, übernimmt das BBW die Fahrtkosten für den ÖPNV. In Ausnahmefällen werden auch Taxifahrtkosten in betrieblichen Phasen erstattet. Da Ihre Mobilitätskompetenz jedoch für eine spätere Arbeitsaufnahme unerlässlich ist, möchten wir diese schon in der Ausbildung durch gezielte O&amp;M-Schulungen sichern und festigen. </w:t>
      </w:r>
    </w:p>
    <w:p w14:paraId="588567D9" w14:textId="77777777" w:rsidR="007F684D" w:rsidRPr="00A567A1" w:rsidRDefault="007F684D" w:rsidP="006365F6">
      <w:pPr>
        <w:pStyle w:val="berschrift1"/>
        <w:numPr>
          <w:ilvl w:val="0"/>
          <w:numId w:val="0"/>
        </w:numPr>
        <w:ind w:left="714" w:hanging="714"/>
        <w:rPr>
          <w:rFonts w:ascii="Segoe UI" w:hAnsi="Segoe UI" w:cs="Segoe UI"/>
        </w:rPr>
      </w:pPr>
      <w:bookmarkStart w:id="19" w:name="_Toc203645017"/>
      <w:r w:rsidRPr="00A567A1">
        <w:rPr>
          <w:rFonts w:ascii="Segoe UI" w:hAnsi="Segoe UI" w:cs="Segoe UI"/>
        </w:rPr>
        <w:t>Fehlzeiten</w:t>
      </w:r>
      <w:bookmarkEnd w:id="19"/>
    </w:p>
    <w:p w14:paraId="10EDD48A" w14:textId="77777777" w:rsidR="007F684D" w:rsidRPr="00A567A1" w:rsidRDefault="008817B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Die Fehlzeiten sollten in allen Maßnahmen so gering wie möglich ausfallen, damit Sie möglichst wenig </w:t>
      </w:r>
      <w:r w:rsidR="0059711F" w:rsidRPr="00A567A1">
        <w:rPr>
          <w:rFonts w:ascii="Segoe UI" w:hAnsi="Segoe UI" w:cs="Segoe UI"/>
          <w:sz w:val="22"/>
          <w:szCs w:val="22"/>
        </w:rPr>
        <w:t>Förder</w:t>
      </w:r>
      <w:r w:rsidRPr="00A567A1">
        <w:rPr>
          <w:rFonts w:ascii="Segoe UI" w:hAnsi="Segoe UI" w:cs="Segoe UI"/>
          <w:sz w:val="22"/>
          <w:szCs w:val="22"/>
        </w:rPr>
        <w:t xml:space="preserve">zeit und Inhalte verpassen. </w:t>
      </w:r>
    </w:p>
    <w:p w14:paraId="0EFF6A68" w14:textId="77777777" w:rsidR="008817B6" w:rsidRPr="00A567A1" w:rsidRDefault="008817B6" w:rsidP="00A6633F">
      <w:pPr>
        <w:shd w:val="clear" w:color="auto" w:fill="FFFFFF" w:themeFill="background1"/>
        <w:rPr>
          <w:rFonts w:ascii="Segoe UI" w:hAnsi="Segoe UI" w:cs="Segoe UI"/>
          <w:sz w:val="22"/>
          <w:szCs w:val="22"/>
        </w:rPr>
      </w:pPr>
      <w:r w:rsidRPr="00A567A1">
        <w:rPr>
          <w:rFonts w:ascii="Segoe UI" w:hAnsi="Segoe UI" w:cs="Segoe UI"/>
          <w:sz w:val="22"/>
          <w:szCs w:val="22"/>
        </w:rPr>
        <w:lastRenderedPageBreak/>
        <w:t xml:space="preserve">Sollten Sie in der </w:t>
      </w:r>
      <w:r w:rsidRPr="00A567A1">
        <w:rPr>
          <w:rFonts w:ascii="Segoe UI" w:hAnsi="Segoe UI" w:cs="Segoe UI"/>
          <w:b/>
          <w:sz w:val="22"/>
          <w:szCs w:val="22"/>
        </w:rPr>
        <w:t>BTG</w:t>
      </w:r>
      <w:r w:rsidR="0059711F" w:rsidRPr="00A567A1">
        <w:rPr>
          <w:rFonts w:ascii="Segoe UI" w:hAnsi="Segoe UI" w:cs="Segoe UI"/>
          <w:sz w:val="22"/>
          <w:szCs w:val="22"/>
        </w:rPr>
        <w:t xml:space="preserve"> oder </w:t>
      </w:r>
      <w:r w:rsidR="0059711F" w:rsidRPr="00A567A1">
        <w:rPr>
          <w:rFonts w:ascii="Segoe UI" w:hAnsi="Segoe UI" w:cs="Segoe UI"/>
          <w:b/>
          <w:sz w:val="22"/>
          <w:szCs w:val="22"/>
        </w:rPr>
        <w:t>BvB</w:t>
      </w:r>
      <w:r w:rsidR="0059711F" w:rsidRPr="00A567A1">
        <w:rPr>
          <w:rFonts w:ascii="Segoe UI" w:hAnsi="Segoe UI" w:cs="Segoe UI"/>
          <w:sz w:val="22"/>
          <w:szCs w:val="22"/>
        </w:rPr>
        <w:t xml:space="preserve"> längerfristig</w:t>
      </w:r>
      <w:r w:rsidR="00C1198A" w:rsidRPr="00A567A1">
        <w:rPr>
          <w:rFonts w:ascii="Segoe UI" w:hAnsi="Segoe UI" w:cs="Segoe UI"/>
          <w:sz w:val="22"/>
          <w:szCs w:val="22"/>
        </w:rPr>
        <w:t xml:space="preserve"> oder häufiger</w:t>
      </w:r>
      <w:r w:rsidR="0059711F" w:rsidRPr="00A567A1">
        <w:rPr>
          <w:rFonts w:ascii="Segoe UI" w:hAnsi="Segoe UI" w:cs="Segoe UI"/>
          <w:sz w:val="22"/>
          <w:szCs w:val="22"/>
        </w:rPr>
        <w:t xml:space="preserve"> krankheitsbedingt fehlen, wird vergleichsweise schnell ein vorzeitiger Maßnahmeabbruch vorgenommen, um Förderzeiträume zu schützen. Zu beachten ist nämlich, dass Ihnen die Agentur für Arbeit nur ein bestimmtes Zeitkontingent für die Maßnahme</w:t>
      </w:r>
      <w:r w:rsidR="00C1198A" w:rsidRPr="00A567A1">
        <w:rPr>
          <w:rFonts w:ascii="Segoe UI" w:hAnsi="Segoe UI" w:cs="Segoe UI"/>
          <w:sz w:val="22"/>
          <w:szCs w:val="22"/>
        </w:rPr>
        <w:t>teilnahme</w:t>
      </w:r>
      <w:r w:rsidR="0059711F" w:rsidRPr="00A567A1">
        <w:rPr>
          <w:rFonts w:ascii="Segoe UI" w:hAnsi="Segoe UI" w:cs="Segoe UI"/>
          <w:sz w:val="22"/>
          <w:szCs w:val="22"/>
        </w:rPr>
        <w:t xml:space="preserve"> gewährt. Damit Sie zu einem späteren Zeitpunkt (bspw. nach Abschluss einer medizinischen Reha) die Gelegenheit haben, neu mit der Maßnahme zu beginnen, werden somit Abbrüche wegen Fehlzeiten vorgenommen. </w:t>
      </w:r>
    </w:p>
    <w:p w14:paraId="175DF95D" w14:textId="2D13DA56" w:rsidR="008817B6" w:rsidRPr="00A567A1" w:rsidRDefault="0059711F"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Wenn Sie sich in </w:t>
      </w:r>
      <w:r w:rsidRPr="00A567A1">
        <w:rPr>
          <w:rFonts w:ascii="Segoe UI" w:hAnsi="Segoe UI" w:cs="Segoe UI"/>
          <w:b/>
          <w:sz w:val="22"/>
          <w:szCs w:val="22"/>
        </w:rPr>
        <w:t>Ausbildung</w:t>
      </w:r>
      <w:r w:rsidRPr="00A567A1">
        <w:rPr>
          <w:rFonts w:ascii="Segoe UI" w:hAnsi="Segoe UI" w:cs="Segoe UI"/>
          <w:sz w:val="22"/>
          <w:szCs w:val="22"/>
        </w:rPr>
        <w:t xml:space="preserve"> befinden, kann das BBW Sie nur zu Prüfungen anmelden, wenn Ihre Fehlzeiten einen Schwellenwert von 10% nicht überschreiten. Dies ist eine Kammervorgabe, die für das BBW bindend ist. Der Hintergrund ist hier, dass mit Erhalt des Berufsabschlusses nicht nur bestätigt wird, dass </w:t>
      </w:r>
      <w:r w:rsidR="0048370A" w:rsidRPr="00A567A1">
        <w:rPr>
          <w:rFonts w:ascii="Segoe UI" w:hAnsi="Segoe UI" w:cs="Segoe UI"/>
          <w:sz w:val="22"/>
          <w:szCs w:val="22"/>
        </w:rPr>
        <w:t xml:space="preserve">Sie </w:t>
      </w:r>
      <w:r w:rsidRPr="00A567A1">
        <w:rPr>
          <w:rFonts w:ascii="Segoe UI" w:hAnsi="Segoe UI" w:cs="Segoe UI"/>
          <w:sz w:val="22"/>
          <w:szCs w:val="22"/>
        </w:rPr>
        <w:t>die Prüfung bestanden haben, sondern</w:t>
      </w:r>
      <w:r w:rsidR="0048370A" w:rsidRPr="00A567A1">
        <w:rPr>
          <w:rFonts w:ascii="Segoe UI" w:hAnsi="Segoe UI" w:cs="Segoe UI"/>
          <w:sz w:val="22"/>
          <w:szCs w:val="22"/>
        </w:rPr>
        <w:t xml:space="preserve"> </w:t>
      </w:r>
      <w:r w:rsidR="00C1198A" w:rsidRPr="00A567A1">
        <w:rPr>
          <w:rFonts w:ascii="Segoe UI" w:hAnsi="Segoe UI" w:cs="Segoe UI"/>
          <w:sz w:val="22"/>
          <w:szCs w:val="22"/>
        </w:rPr>
        <w:t>auch,</w:t>
      </w:r>
      <w:r w:rsidRPr="00A567A1">
        <w:rPr>
          <w:rFonts w:ascii="Segoe UI" w:hAnsi="Segoe UI" w:cs="Segoe UI"/>
          <w:sz w:val="22"/>
          <w:szCs w:val="22"/>
        </w:rPr>
        <w:t xml:space="preserve"> dass Sie die vorgeschriebene Ausbildungsdauer </w:t>
      </w:r>
      <w:r w:rsidR="00C1198A" w:rsidRPr="00A567A1">
        <w:rPr>
          <w:rFonts w:ascii="Segoe UI" w:hAnsi="Segoe UI" w:cs="Segoe UI"/>
          <w:sz w:val="22"/>
          <w:szCs w:val="22"/>
        </w:rPr>
        <w:t>absolviert haben</w:t>
      </w:r>
      <w:r w:rsidRPr="00A567A1">
        <w:rPr>
          <w:rFonts w:ascii="Segoe UI" w:hAnsi="Segoe UI" w:cs="Segoe UI"/>
          <w:sz w:val="22"/>
          <w:szCs w:val="22"/>
        </w:rPr>
        <w:t xml:space="preserve">. In den meisten Berufen des BBW sind dies 3 Jahre, in den Metallberufen 3,5 Jahre. </w:t>
      </w:r>
    </w:p>
    <w:p w14:paraId="0B3424B4" w14:textId="77777777" w:rsidR="00B14C66" w:rsidRPr="00A567A1" w:rsidRDefault="00B14C66" w:rsidP="006365F6">
      <w:pPr>
        <w:pStyle w:val="berschrift1"/>
        <w:numPr>
          <w:ilvl w:val="0"/>
          <w:numId w:val="0"/>
        </w:numPr>
        <w:ind w:left="714" w:hanging="714"/>
        <w:rPr>
          <w:rFonts w:ascii="Segoe UI" w:hAnsi="Segoe UI" w:cs="Segoe UI"/>
        </w:rPr>
      </w:pPr>
      <w:bookmarkStart w:id="20" w:name="_Toc203645018"/>
      <w:r w:rsidRPr="00A567A1">
        <w:rPr>
          <w:rFonts w:ascii="Segoe UI" w:hAnsi="Segoe UI" w:cs="Segoe UI"/>
        </w:rPr>
        <w:t>Fehlverhalten (Abmahnung)</w:t>
      </w:r>
      <w:bookmarkEnd w:id="20"/>
      <w:r w:rsidRPr="00A567A1">
        <w:rPr>
          <w:rFonts w:ascii="Segoe UI" w:hAnsi="Segoe UI" w:cs="Segoe UI"/>
        </w:rPr>
        <w:t xml:space="preserve"> </w:t>
      </w:r>
    </w:p>
    <w:p w14:paraId="6A70BE8B" w14:textId="77777777" w:rsidR="004B2E7E" w:rsidRPr="00A567A1" w:rsidRDefault="004B2E7E"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Regelwidriges Verhalten wird vom BBW Soest nicht geduldet. Erscheinen Sie bspw. wiederholt zu spät, melden Sie sich nicht (rechtzeitig) krank, bleiben Sie der Ausbildung oder der Berufsschule unentschuldigt fern, droht eine </w:t>
      </w:r>
      <w:r w:rsidR="00B14C66" w:rsidRPr="00A567A1">
        <w:rPr>
          <w:rFonts w:ascii="Segoe UI" w:hAnsi="Segoe UI" w:cs="Segoe UI"/>
          <w:sz w:val="22"/>
          <w:szCs w:val="22"/>
        </w:rPr>
        <w:t xml:space="preserve">Abmahnung </w:t>
      </w:r>
      <w:r w:rsidRPr="00A567A1">
        <w:rPr>
          <w:rFonts w:ascii="Segoe UI" w:hAnsi="Segoe UI" w:cs="Segoe UI"/>
          <w:sz w:val="22"/>
          <w:szCs w:val="22"/>
        </w:rPr>
        <w:t xml:space="preserve">wegen der Verletzung </w:t>
      </w:r>
      <w:r w:rsidR="00C1198A" w:rsidRPr="00A567A1">
        <w:rPr>
          <w:rFonts w:ascii="Segoe UI" w:hAnsi="Segoe UI" w:cs="Segoe UI"/>
          <w:sz w:val="22"/>
          <w:szCs w:val="22"/>
        </w:rPr>
        <w:t xml:space="preserve">Ihrer vertraglichen Pflichten. </w:t>
      </w:r>
    </w:p>
    <w:p w14:paraId="024ABA55" w14:textId="77777777" w:rsidR="00FE4073" w:rsidRPr="00A567A1" w:rsidRDefault="004B2E7E"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Wir möchten, dass aus Regelverstößen gelernt wird und diese im Weiteren nicht mehr auftreten. Hierzu besprechen wir mit dem/der Betroffenen im Disziplinargespräch individuelle Unterstützungen </w:t>
      </w:r>
      <w:r w:rsidR="00FE4073" w:rsidRPr="00A567A1">
        <w:rPr>
          <w:rFonts w:ascii="Segoe UI" w:hAnsi="Segoe UI" w:cs="Segoe UI"/>
          <w:sz w:val="22"/>
          <w:szCs w:val="22"/>
        </w:rPr>
        <w:t>und halten diese in Zielvereinbarungen fest</w:t>
      </w:r>
      <w:r w:rsidRPr="00A567A1">
        <w:rPr>
          <w:rFonts w:ascii="Segoe UI" w:hAnsi="Segoe UI" w:cs="Segoe UI"/>
          <w:sz w:val="22"/>
          <w:szCs w:val="22"/>
        </w:rPr>
        <w:t xml:space="preserve">. </w:t>
      </w:r>
    </w:p>
    <w:p w14:paraId="79CAB9A6" w14:textId="0F7A90DD" w:rsidR="00C1198A" w:rsidRPr="00A567A1" w:rsidRDefault="00FE4073" w:rsidP="00A6633F">
      <w:pPr>
        <w:shd w:val="clear" w:color="auto" w:fill="FFFFFF" w:themeFill="background1"/>
        <w:rPr>
          <w:rFonts w:ascii="Segoe UI" w:hAnsi="Segoe UI" w:cs="Segoe UI"/>
          <w:sz w:val="22"/>
          <w:szCs w:val="22"/>
        </w:rPr>
      </w:pPr>
      <w:r w:rsidRPr="00A567A1">
        <w:rPr>
          <w:rFonts w:ascii="Segoe UI" w:hAnsi="Segoe UI" w:cs="Segoe UI"/>
          <w:sz w:val="22"/>
          <w:szCs w:val="22"/>
        </w:rPr>
        <w:t>Wird das</w:t>
      </w:r>
      <w:r w:rsidR="004B2E7E" w:rsidRPr="00A567A1">
        <w:rPr>
          <w:rFonts w:ascii="Segoe UI" w:hAnsi="Segoe UI" w:cs="Segoe UI"/>
          <w:sz w:val="22"/>
          <w:szCs w:val="22"/>
        </w:rPr>
        <w:t xml:space="preserve"> an</w:t>
      </w:r>
      <w:r w:rsidR="00B14C66" w:rsidRPr="00A567A1">
        <w:rPr>
          <w:rFonts w:ascii="Segoe UI" w:hAnsi="Segoe UI" w:cs="Segoe UI"/>
          <w:sz w:val="22"/>
          <w:szCs w:val="22"/>
        </w:rPr>
        <w:t xml:space="preserve">gemahnte Verhalten </w:t>
      </w:r>
      <w:r w:rsidRPr="00A567A1">
        <w:rPr>
          <w:rFonts w:ascii="Segoe UI" w:hAnsi="Segoe UI" w:cs="Segoe UI"/>
          <w:sz w:val="22"/>
          <w:szCs w:val="22"/>
        </w:rPr>
        <w:t>fortgesetzt,</w:t>
      </w:r>
      <w:r w:rsidR="00B14C66" w:rsidRPr="00A567A1">
        <w:rPr>
          <w:rFonts w:ascii="Segoe UI" w:hAnsi="Segoe UI" w:cs="Segoe UI"/>
          <w:sz w:val="22"/>
          <w:szCs w:val="22"/>
        </w:rPr>
        <w:t xml:space="preserve"> </w:t>
      </w:r>
      <w:r w:rsidR="004B2E7E" w:rsidRPr="00A567A1">
        <w:rPr>
          <w:rFonts w:ascii="Segoe UI" w:hAnsi="Segoe UI" w:cs="Segoe UI"/>
          <w:sz w:val="22"/>
          <w:szCs w:val="22"/>
        </w:rPr>
        <w:t xml:space="preserve">ist mit einer Verschärfung der disziplinarischen Maßnahmen zu rechnen. </w:t>
      </w:r>
    </w:p>
    <w:p w14:paraId="7141187E" w14:textId="77777777" w:rsidR="00B14C66" w:rsidRPr="00A567A1" w:rsidRDefault="00B14C66" w:rsidP="006365F6">
      <w:pPr>
        <w:pStyle w:val="berschrift1"/>
        <w:numPr>
          <w:ilvl w:val="0"/>
          <w:numId w:val="0"/>
        </w:numPr>
        <w:ind w:left="714" w:hanging="714"/>
        <w:rPr>
          <w:rFonts w:ascii="Segoe UI" w:hAnsi="Segoe UI" w:cs="Segoe UI"/>
        </w:rPr>
      </w:pPr>
      <w:bookmarkStart w:id="21" w:name="_Toc203645019"/>
      <w:r w:rsidRPr="00A567A1">
        <w:rPr>
          <w:rFonts w:ascii="Segoe UI" w:hAnsi="Segoe UI" w:cs="Segoe UI"/>
        </w:rPr>
        <w:t>Freizeit</w:t>
      </w:r>
      <w:bookmarkEnd w:id="21"/>
      <w:r w:rsidRPr="00A567A1">
        <w:rPr>
          <w:rFonts w:ascii="Segoe UI" w:hAnsi="Segoe UI" w:cs="Segoe UI"/>
        </w:rPr>
        <w:t xml:space="preserve"> </w:t>
      </w:r>
    </w:p>
    <w:p w14:paraId="69558CC9" w14:textId="77777777" w:rsidR="00B14C66"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Der </w:t>
      </w:r>
      <w:r w:rsidR="004B2E7E" w:rsidRPr="00A567A1">
        <w:rPr>
          <w:rFonts w:ascii="Segoe UI" w:hAnsi="Segoe UI" w:cs="Segoe UI"/>
          <w:sz w:val="22"/>
          <w:szCs w:val="22"/>
        </w:rPr>
        <w:t>Wohnbereich</w:t>
      </w:r>
      <w:r w:rsidRPr="00A567A1">
        <w:rPr>
          <w:rFonts w:ascii="Segoe UI" w:hAnsi="Segoe UI" w:cs="Segoe UI"/>
          <w:sz w:val="22"/>
          <w:szCs w:val="22"/>
        </w:rPr>
        <w:t xml:space="preserve"> bietet zahlreiche Möglichkeiten </w:t>
      </w:r>
      <w:r w:rsidR="004B2E7E" w:rsidRPr="00A567A1">
        <w:rPr>
          <w:rFonts w:ascii="Segoe UI" w:hAnsi="Segoe UI" w:cs="Segoe UI"/>
          <w:sz w:val="22"/>
          <w:szCs w:val="22"/>
        </w:rPr>
        <w:t>und wechselnde Angebote für Ihre Freizeitgestaltung. Alle Teilnehmer/innen (auch die Pendler/innen) haben die Möglichkeit an den Angeboten des Wohnbereiches teilzunehmen.</w:t>
      </w:r>
      <w:r w:rsidRPr="00A567A1">
        <w:rPr>
          <w:rFonts w:ascii="Segoe UI" w:hAnsi="Segoe UI" w:cs="Segoe UI"/>
          <w:sz w:val="22"/>
          <w:szCs w:val="22"/>
        </w:rPr>
        <w:t xml:space="preserve"> </w:t>
      </w:r>
    </w:p>
    <w:p w14:paraId="2FD81747" w14:textId="26C4C3F2" w:rsidR="009C2EA2"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Aktuelle Informationen </w:t>
      </w:r>
      <w:r w:rsidR="004B2E7E" w:rsidRPr="00A567A1">
        <w:rPr>
          <w:rFonts w:ascii="Segoe UI" w:hAnsi="Segoe UI" w:cs="Segoe UI"/>
          <w:sz w:val="22"/>
          <w:szCs w:val="22"/>
        </w:rPr>
        <w:t>erha</w:t>
      </w:r>
      <w:r w:rsidR="004462EA" w:rsidRPr="00A567A1">
        <w:rPr>
          <w:rFonts w:ascii="Segoe UI" w:hAnsi="Segoe UI" w:cs="Segoe UI"/>
          <w:sz w:val="22"/>
          <w:szCs w:val="22"/>
        </w:rPr>
        <w:t xml:space="preserve">lten Sie von der Leitung im </w:t>
      </w:r>
      <w:proofErr w:type="gramStart"/>
      <w:r w:rsidR="004462EA" w:rsidRPr="00A567A1">
        <w:rPr>
          <w:rFonts w:ascii="Segoe UI" w:hAnsi="Segoe UI" w:cs="Segoe UI"/>
          <w:sz w:val="22"/>
          <w:szCs w:val="22"/>
        </w:rPr>
        <w:t>BBW Wohnen</w:t>
      </w:r>
      <w:proofErr w:type="gramEnd"/>
      <w:r w:rsidR="004B2E7E" w:rsidRPr="00A567A1">
        <w:rPr>
          <w:rFonts w:ascii="Segoe UI" w:hAnsi="Segoe UI" w:cs="Segoe UI"/>
          <w:sz w:val="22"/>
          <w:szCs w:val="22"/>
        </w:rPr>
        <w:t xml:space="preserve"> und den Erzieher/innen.</w:t>
      </w:r>
    </w:p>
    <w:p w14:paraId="1001D3B1" w14:textId="77777777" w:rsidR="009C2EA2" w:rsidRPr="00A567A1" w:rsidRDefault="009C2EA2" w:rsidP="006365F6">
      <w:pPr>
        <w:pStyle w:val="berschrift1"/>
        <w:numPr>
          <w:ilvl w:val="0"/>
          <w:numId w:val="0"/>
        </w:numPr>
        <w:ind w:left="714" w:hanging="714"/>
        <w:rPr>
          <w:rFonts w:ascii="Segoe UI" w:hAnsi="Segoe UI" w:cs="Segoe UI"/>
        </w:rPr>
      </w:pPr>
      <w:bookmarkStart w:id="22" w:name="_Toc203645020"/>
      <w:r w:rsidRPr="00A567A1">
        <w:rPr>
          <w:rFonts w:ascii="Segoe UI" w:hAnsi="Segoe UI" w:cs="Segoe UI"/>
        </w:rPr>
        <w:t>Gesetzliche Betreuung</w:t>
      </w:r>
      <w:bookmarkEnd w:id="22"/>
    </w:p>
    <w:p w14:paraId="20EDF14A" w14:textId="62A09D71" w:rsidR="00A30092" w:rsidRPr="00A567A1" w:rsidRDefault="009C2EA2" w:rsidP="00A6633F">
      <w:pPr>
        <w:shd w:val="clear" w:color="auto" w:fill="FFFFFF" w:themeFill="background1"/>
        <w:rPr>
          <w:rFonts w:ascii="Segoe UI" w:hAnsi="Segoe UI" w:cs="Segoe UI"/>
          <w:sz w:val="22"/>
          <w:szCs w:val="22"/>
        </w:rPr>
      </w:pPr>
      <w:r w:rsidRPr="00A567A1">
        <w:rPr>
          <w:rFonts w:ascii="Segoe UI" w:hAnsi="Segoe UI" w:cs="Segoe UI"/>
          <w:sz w:val="22"/>
          <w:szCs w:val="22"/>
        </w:rPr>
        <w:t>Sofern für Sie ein/e gesetzliche/r Betreuer/in zuständig ist, bitten wir Sie um entsprechende Information und V</w:t>
      </w:r>
      <w:r w:rsidR="00C1198A" w:rsidRPr="00A567A1">
        <w:rPr>
          <w:rFonts w:ascii="Segoe UI" w:hAnsi="Segoe UI" w:cs="Segoe UI"/>
          <w:sz w:val="22"/>
          <w:szCs w:val="22"/>
        </w:rPr>
        <w:t xml:space="preserve">orlage der Bestellungsurkunde. </w:t>
      </w:r>
    </w:p>
    <w:p w14:paraId="634E5961" w14:textId="199E2290" w:rsidR="00B14C66" w:rsidRPr="00A567A1" w:rsidRDefault="00B14C66" w:rsidP="006365F6">
      <w:pPr>
        <w:pStyle w:val="berschrift1"/>
        <w:numPr>
          <w:ilvl w:val="0"/>
          <w:numId w:val="0"/>
        </w:numPr>
        <w:ind w:left="714" w:hanging="714"/>
        <w:rPr>
          <w:rFonts w:ascii="Segoe UI" w:hAnsi="Segoe UI" w:cs="Segoe UI"/>
        </w:rPr>
      </w:pPr>
      <w:bookmarkStart w:id="23" w:name="_Toc203645021"/>
      <w:r w:rsidRPr="00A567A1">
        <w:rPr>
          <w:rFonts w:ascii="Segoe UI" w:hAnsi="Segoe UI" w:cs="Segoe UI"/>
        </w:rPr>
        <w:t>G</w:t>
      </w:r>
      <w:r w:rsidR="006365F6" w:rsidRPr="00A567A1">
        <w:rPr>
          <w:rFonts w:ascii="Segoe UI" w:hAnsi="Segoe UI" w:cs="Segoe UI"/>
        </w:rPr>
        <w:t>e</w:t>
      </w:r>
      <w:r w:rsidRPr="00A567A1">
        <w:rPr>
          <w:rFonts w:ascii="Segoe UI" w:hAnsi="Segoe UI" w:cs="Segoe UI"/>
        </w:rPr>
        <w:t>bühren</w:t>
      </w:r>
      <w:bookmarkEnd w:id="23"/>
      <w:r w:rsidRPr="00A567A1">
        <w:rPr>
          <w:rFonts w:ascii="Segoe UI" w:hAnsi="Segoe UI" w:cs="Segoe UI"/>
        </w:rPr>
        <w:t xml:space="preserve"> </w:t>
      </w:r>
    </w:p>
    <w:p w14:paraId="4FC7D29A" w14:textId="77777777" w:rsidR="00A30092" w:rsidRPr="00A567A1" w:rsidRDefault="00C1198A" w:rsidP="00A6633F">
      <w:pPr>
        <w:shd w:val="clear" w:color="auto" w:fill="FFFFFF" w:themeFill="background1"/>
        <w:rPr>
          <w:rFonts w:ascii="Segoe UI" w:hAnsi="Segoe UI" w:cs="Segoe UI"/>
          <w:color w:val="000000" w:themeColor="text1"/>
          <w:spacing w:val="-1"/>
          <w:sz w:val="22"/>
          <w:szCs w:val="22"/>
        </w:rPr>
      </w:pPr>
      <w:r w:rsidRPr="00A567A1">
        <w:rPr>
          <w:rFonts w:ascii="Segoe UI" w:hAnsi="Segoe UI" w:cs="Segoe UI"/>
          <w:color w:val="000000" w:themeColor="text1"/>
          <w:spacing w:val="-1"/>
          <w:sz w:val="22"/>
          <w:szCs w:val="22"/>
        </w:rPr>
        <w:t>30,- EUR =</w:t>
      </w:r>
      <w:r w:rsidRPr="00A567A1">
        <w:rPr>
          <w:rFonts w:ascii="Segoe UI" w:hAnsi="Segoe UI" w:cs="Segoe UI"/>
          <w:sz w:val="22"/>
          <w:szCs w:val="22"/>
        </w:rPr>
        <w:t xml:space="preserve"> Pfand für</w:t>
      </w:r>
      <w:r w:rsidR="00A30092" w:rsidRPr="00A567A1">
        <w:rPr>
          <w:rFonts w:ascii="Segoe UI" w:hAnsi="Segoe UI" w:cs="Segoe UI"/>
          <w:color w:val="000000" w:themeColor="text1"/>
          <w:spacing w:val="-1"/>
          <w:sz w:val="22"/>
          <w:szCs w:val="22"/>
        </w:rPr>
        <w:t xml:space="preserve"> </w:t>
      </w:r>
      <w:r w:rsidRPr="00A567A1">
        <w:rPr>
          <w:rFonts w:ascii="Segoe UI" w:hAnsi="Segoe UI" w:cs="Segoe UI"/>
          <w:color w:val="000000" w:themeColor="text1"/>
          <w:spacing w:val="-1"/>
          <w:sz w:val="22"/>
          <w:szCs w:val="22"/>
        </w:rPr>
        <w:t>Wohnheim-Schlüssel</w:t>
      </w:r>
      <w:r w:rsidR="007D12B3" w:rsidRPr="00A567A1">
        <w:rPr>
          <w:rFonts w:ascii="Segoe UI" w:hAnsi="Segoe UI" w:cs="Segoe UI"/>
          <w:color w:val="000000" w:themeColor="text1"/>
          <w:spacing w:val="-1"/>
          <w:sz w:val="22"/>
          <w:szCs w:val="22"/>
        </w:rPr>
        <w:t xml:space="preserve"> </w:t>
      </w:r>
    </w:p>
    <w:p w14:paraId="3FE73B28" w14:textId="77777777" w:rsidR="00C1198A" w:rsidRPr="00A567A1" w:rsidRDefault="00C1198A" w:rsidP="00A6633F">
      <w:pPr>
        <w:shd w:val="clear" w:color="auto" w:fill="FFFFFF" w:themeFill="background1"/>
        <w:rPr>
          <w:rFonts w:ascii="Segoe UI" w:hAnsi="Segoe UI" w:cs="Segoe UI"/>
          <w:color w:val="000000" w:themeColor="text1"/>
          <w:spacing w:val="-1"/>
          <w:sz w:val="22"/>
          <w:szCs w:val="22"/>
        </w:rPr>
      </w:pPr>
      <w:r w:rsidRPr="00A567A1">
        <w:rPr>
          <w:rFonts w:ascii="Segoe UI" w:hAnsi="Segoe UI" w:cs="Segoe UI"/>
          <w:color w:val="000000" w:themeColor="text1"/>
          <w:spacing w:val="-1"/>
          <w:sz w:val="22"/>
          <w:szCs w:val="22"/>
        </w:rPr>
        <w:t>10,- EUR = Pfand für den Mensa-Chip</w:t>
      </w:r>
    </w:p>
    <w:p w14:paraId="24E65BC6" w14:textId="1AAAEA3F" w:rsidR="0021459D" w:rsidRPr="00A567A1" w:rsidRDefault="00A30092" w:rsidP="00A6633F">
      <w:pPr>
        <w:shd w:val="clear" w:color="auto" w:fill="FFFFFF" w:themeFill="background1"/>
        <w:rPr>
          <w:rFonts w:ascii="Segoe UI" w:hAnsi="Segoe UI" w:cs="Segoe UI"/>
          <w:sz w:val="22"/>
          <w:szCs w:val="22"/>
        </w:rPr>
      </w:pPr>
      <w:r w:rsidRPr="00A567A1">
        <w:rPr>
          <w:rFonts w:ascii="Segoe UI" w:hAnsi="Segoe UI" w:cs="Segoe UI"/>
          <w:color w:val="000000" w:themeColor="text1"/>
          <w:spacing w:val="-1"/>
          <w:sz w:val="22"/>
          <w:szCs w:val="22"/>
        </w:rPr>
        <w:t>Das Geld bekommen Sie bei Rück</w:t>
      </w:r>
      <w:r w:rsidRPr="00A567A1">
        <w:rPr>
          <w:rFonts w:ascii="Segoe UI" w:hAnsi="Segoe UI" w:cs="Segoe UI"/>
          <w:color w:val="000000" w:themeColor="text1"/>
          <w:spacing w:val="-1"/>
          <w:sz w:val="22"/>
          <w:szCs w:val="22"/>
        </w:rPr>
        <w:softHyphen/>
        <w:t xml:space="preserve">gabe </w:t>
      </w:r>
      <w:r w:rsidR="00C1198A" w:rsidRPr="00A567A1">
        <w:rPr>
          <w:rFonts w:ascii="Segoe UI" w:hAnsi="Segoe UI" w:cs="Segoe UI"/>
          <w:color w:val="000000" w:themeColor="text1"/>
          <w:spacing w:val="-1"/>
          <w:sz w:val="22"/>
          <w:szCs w:val="22"/>
        </w:rPr>
        <w:t xml:space="preserve">der Schlüssel und </w:t>
      </w:r>
      <w:r w:rsidRPr="00A567A1">
        <w:rPr>
          <w:rFonts w:ascii="Segoe UI" w:hAnsi="Segoe UI" w:cs="Segoe UI"/>
          <w:color w:val="000000" w:themeColor="text1"/>
          <w:spacing w:val="-1"/>
          <w:sz w:val="22"/>
          <w:szCs w:val="22"/>
        </w:rPr>
        <w:t>des Mensa-Chips zurück.</w:t>
      </w:r>
    </w:p>
    <w:p w14:paraId="345B73A7" w14:textId="77777777" w:rsidR="0021459D" w:rsidRPr="00A567A1" w:rsidRDefault="0021459D" w:rsidP="006365F6">
      <w:pPr>
        <w:pStyle w:val="berschrift1"/>
        <w:numPr>
          <w:ilvl w:val="0"/>
          <w:numId w:val="0"/>
        </w:numPr>
        <w:ind w:left="714" w:hanging="714"/>
        <w:rPr>
          <w:rFonts w:ascii="Segoe UI" w:hAnsi="Segoe UI" w:cs="Segoe UI"/>
        </w:rPr>
      </w:pPr>
      <w:bookmarkStart w:id="24" w:name="_Toc203645022"/>
      <w:r w:rsidRPr="00A567A1">
        <w:rPr>
          <w:rFonts w:ascii="Segoe UI" w:hAnsi="Segoe UI" w:cs="Segoe UI"/>
        </w:rPr>
        <w:t>Haftpflichtversicherung</w:t>
      </w:r>
      <w:bookmarkEnd w:id="24"/>
    </w:p>
    <w:p w14:paraId="00F9F8E1" w14:textId="29DAA2D1" w:rsidR="00535229" w:rsidRPr="00A567A1" w:rsidRDefault="004462EA" w:rsidP="006365F6">
      <w:pPr>
        <w:shd w:val="clear" w:color="auto" w:fill="FFFFFF" w:themeFill="background1"/>
        <w:jc w:val="both"/>
        <w:rPr>
          <w:rFonts w:ascii="Segoe UI" w:hAnsi="Segoe UI" w:cs="Segoe UI"/>
          <w:b/>
          <w:bCs/>
          <w:color w:val="000000" w:themeColor="text1"/>
          <w:sz w:val="22"/>
          <w:szCs w:val="22"/>
        </w:rPr>
      </w:pPr>
      <w:r w:rsidRPr="00A567A1">
        <w:rPr>
          <w:rFonts w:ascii="Segoe UI" w:hAnsi="Segoe UI" w:cs="Segoe UI"/>
          <w:color w:val="000000" w:themeColor="text1"/>
          <w:spacing w:val="-1"/>
          <w:sz w:val="22"/>
          <w:szCs w:val="22"/>
        </w:rPr>
        <w:t xml:space="preserve">Falls </w:t>
      </w:r>
      <w:r w:rsidR="0021459D" w:rsidRPr="00A567A1">
        <w:rPr>
          <w:rFonts w:ascii="Segoe UI" w:hAnsi="Segoe UI" w:cs="Segoe UI"/>
          <w:color w:val="000000" w:themeColor="text1"/>
          <w:spacing w:val="-1"/>
          <w:sz w:val="22"/>
          <w:szCs w:val="22"/>
        </w:rPr>
        <w:t xml:space="preserve">Schäden in den Räumlichkeiten und auf dem Außengelände des BBW </w:t>
      </w:r>
      <w:r w:rsidRPr="00A567A1">
        <w:rPr>
          <w:rFonts w:ascii="Segoe UI" w:hAnsi="Segoe UI" w:cs="Segoe UI"/>
          <w:color w:val="000000" w:themeColor="text1"/>
          <w:spacing w:val="-1"/>
          <w:sz w:val="22"/>
          <w:szCs w:val="22"/>
        </w:rPr>
        <w:t xml:space="preserve">durch Sie entstehen, </w:t>
      </w:r>
      <w:r w:rsidR="00A85677" w:rsidRPr="00A567A1">
        <w:rPr>
          <w:rFonts w:ascii="Segoe UI" w:hAnsi="Segoe UI" w:cs="Segoe UI"/>
          <w:color w:val="000000" w:themeColor="text1"/>
          <w:spacing w:val="-1"/>
          <w:sz w:val="22"/>
          <w:szCs w:val="22"/>
        </w:rPr>
        <w:t xml:space="preserve">tragen Sie </w:t>
      </w:r>
      <w:r w:rsidRPr="00A567A1">
        <w:rPr>
          <w:rFonts w:ascii="Segoe UI" w:hAnsi="Segoe UI" w:cs="Segoe UI"/>
          <w:color w:val="000000" w:themeColor="text1"/>
          <w:spacing w:val="-1"/>
          <w:sz w:val="22"/>
          <w:szCs w:val="22"/>
        </w:rPr>
        <w:t xml:space="preserve">diese Kosten </w:t>
      </w:r>
      <w:r w:rsidR="00A85677" w:rsidRPr="00A567A1">
        <w:rPr>
          <w:rFonts w:ascii="Segoe UI" w:hAnsi="Segoe UI" w:cs="Segoe UI"/>
          <w:color w:val="000000" w:themeColor="text1"/>
          <w:spacing w:val="-1"/>
          <w:sz w:val="22"/>
          <w:szCs w:val="22"/>
        </w:rPr>
        <w:t>selbst.</w:t>
      </w:r>
      <w:r w:rsidR="0021459D" w:rsidRPr="00A567A1">
        <w:rPr>
          <w:rFonts w:ascii="Segoe UI" w:hAnsi="Segoe UI" w:cs="Segoe UI"/>
          <w:color w:val="000000" w:themeColor="text1"/>
          <w:spacing w:val="-1"/>
          <w:sz w:val="22"/>
          <w:szCs w:val="22"/>
        </w:rPr>
        <w:t xml:space="preserve"> Das B</w:t>
      </w:r>
      <w:r w:rsidR="00A85677" w:rsidRPr="00A567A1">
        <w:rPr>
          <w:rFonts w:ascii="Segoe UI" w:hAnsi="Segoe UI" w:cs="Segoe UI"/>
          <w:color w:val="000000" w:themeColor="text1"/>
          <w:spacing w:val="-1"/>
          <w:sz w:val="22"/>
          <w:szCs w:val="22"/>
        </w:rPr>
        <w:t xml:space="preserve">BW Soest rät daher vor Maßnahmebeginn </w:t>
      </w:r>
      <w:r w:rsidR="0021459D" w:rsidRPr="00A567A1">
        <w:rPr>
          <w:rFonts w:ascii="Segoe UI" w:hAnsi="Segoe UI" w:cs="Segoe UI"/>
          <w:color w:val="000000" w:themeColor="text1"/>
          <w:spacing w:val="-1"/>
          <w:sz w:val="22"/>
          <w:szCs w:val="22"/>
        </w:rPr>
        <w:t xml:space="preserve">zum Abschluss einer Privathaftpflichtversicherung. </w:t>
      </w:r>
    </w:p>
    <w:p w14:paraId="10CD91D4" w14:textId="77777777" w:rsidR="00535229" w:rsidRPr="00A567A1" w:rsidRDefault="00535229" w:rsidP="006365F6">
      <w:pPr>
        <w:pStyle w:val="berschrift1"/>
        <w:numPr>
          <w:ilvl w:val="0"/>
          <w:numId w:val="0"/>
        </w:numPr>
        <w:ind w:left="714" w:hanging="714"/>
        <w:rPr>
          <w:rFonts w:ascii="Segoe UI" w:hAnsi="Segoe UI" w:cs="Segoe UI"/>
        </w:rPr>
      </w:pPr>
      <w:bookmarkStart w:id="25" w:name="_Toc203645023"/>
      <w:r w:rsidRPr="00A567A1">
        <w:rPr>
          <w:rFonts w:ascii="Segoe UI" w:hAnsi="Segoe UI" w:cs="Segoe UI"/>
        </w:rPr>
        <w:lastRenderedPageBreak/>
        <w:t>Handynutzung</w:t>
      </w:r>
      <w:bookmarkEnd w:id="25"/>
    </w:p>
    <w:p w14:paraId="39602D70" w14:textId="77777777" w:rsidR="00535229" w:rsidRPr="00A567A1" w:rsidRDefault="00535229" w:rsidP="00A6633F">
      <w:pPr>
        <w:shd w:val="clear" w:color="auto" w:fill="FFFFFF" w:themeFill="background1"/>
        <w:jc w:val="both"/>
        <w:rPr>
          <w:rFonts w:ascii="Segoe UI" w:hAnsi="Segoe UI" w:cs="Segoe UI"/>
          <w:sz w:val="22"/>
          <w:szCs w:val="22"/>
        </w:rPr>
      </w:pPr>
      <w:r w:rsidRPr="00A567A1">
        <w:rPr>
          <w:rFonts w:ascii="Segoe UI" w:hAnsi="Segoe UI" w:cs="Segoe UI"/>
          <w:sz w:val="22"/>
          <w:szCs w:val="22"/>
        </w:rPr>
        <w:t xml:space="preserve">Die Nutzung Ihres Handys als Hilfs- und Arbeitsmittel ist nach Absprache mit den Ausbildern/innen während der Ausbildungszeiten </w:t>
      </w:r>
      <w:r w:rsidR="00A85677" w:rsidRPr="00A567A1">
        <w:rPr>
          <w:rFonts w:ascii="Segoe UI" w:hAnsi="Segoe UI" w:cs="Segoe UI"/>
          <w:sz w:val="22"/>
          <w:szCs w:val="22"/>
        </w:rPr>
        <w:t>erlaubt. In den Pausen ist ebenfalls d</w:t>
      </w:r>
      <w:r w:rsidRPr="00A567A1">
        <w:rPr>
          <w:rFonts w:ascii="Segoe UI" w:hAnsi="Segoe UI" w:cs="Segoe UI"/>
          <w:sz w:val="22"/>
          <w:szCs w:val="22"/>
        </w:rPr>
        <w:t xml:space="preserve">ie </w:t>
      </w:r>
      <w:r w:rsidR="00A85677" w:rsidRPr="00A567A1">
        <w:rPr>
          <w:rFonts w:ascii="Segoe UI" w:hAnsi="Segoe UI" w:cs="Segoe UI"/>
          <w:sz w:val="22"/>
          <w:szCs w:val="22"/>
        </w:rPr>
        <w:t>private</w:t>
      </w:r>
      <w:r w:rsidRPr="00A567A1">
        <w:rPr>
          <w:rFonts w:ascii="Segoe UI" w:hAnsi="Segoe UI" w:cs="Segoe UI"/>
          <w:sz w:val="22"/>
          <w:szCs w:val="22"/>
        </w:rPr>
        <w:t xml:space="preserve"> Nutzung </w:t>
      </w:r>
      <w:r w:rsidR="00A85677" w:rsidRPr="00A567A1">
        <w:rPr>
          <w:rFonts w:ascii="Segoe UI" w:hAnsi="Segoe UI" w:cs="Segoe UI"/>
          <w:sz w:val="22"/>
          <w:szCs w:val="22"/>
        </w:rPr>
        <w:t>gestattet.</w:t>
      </w:r>
    </w:p>
    <w:p w14:paraId="77E31752" w14:textId="0E55646B" w:rsidR="008C0846" w:rsidRPr="00A567A1" w:rsidRDefault="00A85677" w:rsidP="006365F6">
      <w:pPr>
        <w:shd w:val="clear" w:color="auto" w:fill="FFFFFF" w:themeFill="background1"/>
        <w:jc w:val="both"/>
        <w:rPr>
          <w:rFonts w:ascii="Segoe UI" w:hAnsi="Segoe UI" w:cs="Segoe UI"/>
          <w:sz w:val="22"/>
          <w:szCs w:val="22"/>
        </w:rPr>
      </w:pPr>
      <w:r w:rsidRPr="00A567A1">
        <w:rPr>
          <w:rFonts w:ascii="Segoe UI" w:hAnsi="Segoe UI" w:cs="Segoe UI"/>
          <w:b/>
          <w:sz w:val="22"/>
          <w:szCs w:val="22"/>
        </w:rPr>
        <w:t>Verboten</w:t>
      </w:r>
      <w:r w:rsidRPr="00A567A1">
        <w:rPr>
          <w:rFonts w:ascii="Segoe UI" w:hAnsi="Segoe UI" w:cs="Segoe UI"/>
          <w:sz w:val="22"/>
          <w:szCs w:val="22"/>
        </w:rPr>
        <w:t xml:space="preserve"> ist die</w:t>
      </w:r>
      <w:r w:rsidR="00535229" w:rsidRPr="00A567A1">
        <w:rPr>
          <w:rFonts w:ascii="Segoe UI" w:hAnsi="Segoe UI" w:cs="Segoe UI"/>
          <w:sz w:val="22"/>
          <w:szCs w:val="22"/>
        </w:rPr>
        <w:t xml:space="preserve"> private Nutzung von Handys, Tablets u.</w:t>
      </w:r>
      <w:r w:rsidR="00C47F12" w:rsidRPr="00A567A1">
        <w:rPr>
          <w:rFonts w:ascii="Segoe UI" w:hAnsi="Segoe UI" w:cs="Segoe UI"/>
          <w:sz w:val="22"/>
          <w:szCs w:val="22"/>
        </w:rPr>
        <w:t xml:space="preserve"> </w:t>
      </w:r>
      <w:r w:rsidR="00535229" w:rsidRPr="00A567A1">
        <w:rPr>
          <w:rFonts w:ascii="Segoe UI" w:hAnsi="Segoe UI" w:cs="Segoe UI"/>
          <w:sz w:val="22"/>
          <w:szCs w:val="22"/>
        </w:rPr>
        <w:t>Ä. während der Ausb</w:t>
      </w:r>
      <w:r w:rsidRPr="00A567A1">
        <w:rPr>
          <w:rFonts w:ascii="Segoe UI" w:hAnsi="Segoe UI" w:cs="Segoe UI"/>
          <w:sz w:val="22"/>
          <w:szCs w:val="22"/>
        </w:rPr>
        <w:t xml:space="preserve">ildungszeiten. </w:t>
      </w:r>
      <w:r w:rsidR="00535229" w:rsidRPr="00A567A1">
        <w:rPr>
          <w:rFonts w:ascii="Segoe UI" w:hAnsi="Segoe UI" w:cs="Segoe UI"/>
          <w:sz w:val="22"/>
          <w:szCs w:val="22"/>
        </w:rPr>
        <w:t xml:space="preserve">Zuwiderhandlungen können dazu führen, dass die Handynutzung dauerhaft </w:t>
      </w:r>
      <w:r w:rsidR="000C3246" w:rsidRPr="00A567A1">
        <w:rPr>
          <w:rFonts w:ascii="Segoe UI" w:hAnsi="Segoe UI" w:cs="Segoe UI"/>
          <w:sz w:val="22"/>
          <w:szCs w:val="22"/>
        </w:rPr>
        <w:t xml:space="preserve">in Ihrer Gruppe </w:t>
      </w:r>
      <w:r w:rsidR="00535229" w:rsidRPr="00A567A1">
        <w:rPr>
          <w:rFonts w:ascii="Segoe UI" w:hAnsi="Segoe UI" w:cs="Segoe UI"/>
          <w:sz w:val="22"/>
          <w:szCs w:val="22"/>
        </w:rPr>
        <w:t>eingeschränkt wird bis hin zur Verpflichtung des Geräteeinschlusses.</w:t>
      </w:r>
    </w:p>
    <w:p w14:paraId="5E02AAD6" w14:textId="77777777" w:rsidR="008C0846" w:rsidRPr="00A567A1" w:rsidRDefault="008C0846" w:rsidP="006365F6">
      <w:pPr>
        <w:pStyle w:val="berschrift1"/>
        <w:numPr>
          <w:ilvl w:val="0"/>
          <w:numId w:val="0"/>
        </w:numPr>
        <w:ind w:left="714" w:hanging="714"/>
        <w:rPr>
          <w:rFonts w:ascii="Segoe UI" w:hAnsi="Segoe UI" w:cs="Segoe UI"/>
        </w:rPr>
      </w:pPr>
      <w:bookmarkStart w:id="26" w:name="_Toc203645024"/>
      <w:r w:rsidRPr="00A567A1">
        <w:rPr>
          <w:rFonts w:ascii="Segoe UI" w:hAnsi="Segoe UI" w:cs="Segoe UI"/>
        </w:rPr>
        <w:t>Heimfahrtwochenenden</w:t>
      </w:r>
      <w:bookmarkEnd w:id="26"/>
    </w:p>
    <w:p w14:paraId="2760ABEF" w14:textId="77777777" w:rsidR="00434C09" w:rsidRPr="00A567A1" w:rsidRDefault="008C0846" w:rsidP="00A6633F">
      <w:pPr>
        <w:shd w:val="clear" w:color="auto" w:fill="FFFFFF" w:themeFill="background1"/>
        <w:jc w:val="both"/>
        <w:rPr>
          <w:rFonts w:ascii="Segoe UI" w:hAnsi="Segoe UI" w:cs="Segoe UI"/>
          <w:sz w:val="22"/>
          <w:szCs w:val="22"/>
        </w:rPr>
      </w:pPr>
      <w:r w:rsidRPr="00A567A1">
        <w:rPr>
          <w:rFonts w:ascii="Segoe UI" w:hAnsi="Segoe UI" w:cs="Segoe UI"/>
          <w:sz w:val="22"/>
          <w:szCs w:val="22"/>
        </w:rPr>
        <w:t>Durch die Agentur für Arbeit werden Ihnen monatlich zwei Heimfahrtwochen (Familienheimfahrten) finanziert. An den Heimfahrtwochenenden und während</w:t>
      </w:r>
      <w:r w:rsidR="006D0196" w:rsidRPr="00A567A1">
        <w:rPr>
          <w:rFonts w:ascii="Segoe UI" w:hAnsi="Segoe UI" w:cs="Segoe UI"/>
          <w:sz w:val="22"/>
          <w:szCs w:val="22"/>
        </w:rPr>
        <w:t xml:space="preserve"> des Betriebsurlaubs stehen </w:t>
      </w:r>
      <w:r w:rsidRPr="00A567A1">
        <w:rPr>
          <w:rFonts w:ascii="Segoe UI" w:hAnsi="Segoe UI" w:cs="Segoe UI"/>
          <w:sz w:val="22"/>
          <w:szCs w:val="22"/>
        </w:rPr>
        <w:t>Fa</w:t>
      </w:r>
      <w:r w:rsidR="006D0196" w:rsidRPr="00A567A1">
        <w:rPr>
          <w:rFonts w:ascii="Segoe UI" w:hAnsi="Segoe UI" w:cs="Segoe UI"/>
          <w:sz w:val="22"/>
          <w:szCs w:val="22"/>
        </w:rPr>
        <w:t>milie und  Freunde am Heimatort</w:t>
      </w:r>
      <w:r w:rsidRPr="00A567A1">
        <w:rPr>
          <w:rFonts w:ascii="Segoe UI" w:hAnsi="Segoe UI" w:cs="Segoe UI"/>
          <w:sz w:val="22"/>
          <w:szCs w:val="22"/>
        </w:rPr>
        <w:t xml:space="preserve"> im Mittelpunkt. </w:t>
      </w:r>
    </w:p>
    <w:p w14:paraId="42B0C1A5" w14:textId="77777777" w:rsidR="008C0846" w:rsidRPr="00A567A1" w:rsidRDefault="008C0846" w:rsidP="00A6633F">
      <w:pPr>
        <w:shd w:val="clear" w:color="auto" w:fill="FFFFFF" w:themeFill="background1"/>
        <w:jc w:val="both"/>
        <w:rPr>
          <w:rFonts w:ascii="Segoe UI" w:hAnsi="Segoe UI" w:cs="Segoe UI"/>
          <w:sz w:val="22"/>
          <w:szCs w:val="22"/>
        </w:rPr>
      </w:pPr>
      <w:r w:rsidRPr="00A567A1">
        <w:rPr>
          <w:rFonts w:ascii="Segoe UI" w:hAnsi="Segoe UI" w:cs="Segoe UI"/>
          <w:sz w:val="22"/>
          <w:szCs w:val="22"/>
        </w:rPr>
        <w:t>Sie fahren an diesen Wochenenden freitags nach Ausbildungsende nach Hause und reisen sonntag</w:t>
      </w:r>
      <w:r w:rsidRPr="00A567A1">
        <w:rPr>
          <w:rFonts w:ascii="Segoe UI" w:hAnsi="Segoe UI" w:cs="Segoe UI"/>
          <w:sz w:val="22"/>
          <w:szCs w:val="22"/>
        </w:rPr>
        <w:softHyphen/>
        <w:t>abends zwi</w:t>
      </w:r>
      <w:r w:rsidRPr="00A567A1">
        <w:rPr>
          <w:rFonts w:ascii="Segoe UI" w:hAnsi="Segoe UI" w:cs="Segoe UI"/>
          <w:sz w:val="22"/>
          <w:szCs w:val="22"/>
        </w:rPr>
        <w:softHyphen/>
        <w:t>schen 18.0</w:t>
      </w:r>
      <w:r w:rsidR="00E46D91" w:rsidRPr="00A567A1">
        <w:rPr>
          <w:rFonts w:ascii="Segoe UI" w:hAnsi="Segoe UI" w:cs="Segoe UI"/>
          <w:sz w:val="22"/>
          <w:szCs w:val="22"/>
        </w:rPr>
        <w:t xml:space="preserve">0 Uhr und 22.00 Uhr wieder an. </w:t>
      </w:r>
    </w:p>
    <w:p w14:paraId="1E968953" w14:textId="5F79ED17" w:rsidR="00434C09" w:rsidRPr="008E6C3C" w:rsidRDefault="00434C09" w:rsidP="00A6633F">
      <w:pPr>
        <w:shd w:val="clear" w:color="auto" w:fill="FFFFFF" w:themeFill="background1"/>
        <w:rPr>
          <w:rFonts w:ascii="Segoe UI" w:hAnsi="Segoe UI" w:cs="Segoe UI"/>
          <w:sz w:val="22"/>
          <w:szCs w:val="22"/>
        </w:rPr>
      </w:pPr>
      <w:r w:rsidRPr="00A567A1">
        <w:rPr>
          <w:rFonts w:ascii="Segoe UI" w:hAnsi="Segoe UI" w:cs="Segoe UI"/>
          <w:sz w:val="22"/>
          <w:szCs w:val="22"/>
        </w:rPr>
        <w:t>Heimfahrten an weiteren Wochenenden sind möglich. Die Kosten müssten Sie selbst tragen.</w:t>
      </w:r>
    </w:p>
    <w:p w14:paraId="101EE795" w14:textId="77777777" w:rsidR="00B14C66" w:rsidRPr="00A567A1" w:rsidRDefault="00B14C66" w:rsidP="006365F6">
      <w:pPr>
        <w:pStyle w:val="berschrift1"/>
        <w:numPr>
          <w:ilvl w:val="0"/>
          <w:numId w:val="0"/>
        </w:numPr>
        <w:ind w:left="714" w:hanging="714"/>
        <w:rPr>
          <w:rFonts w:ascii="Segoe UI" w:hAnsi="Segoe UI" w:cs="Segoe UI"/>
        </w:rPr>
      </w:pPr>
      <w:bookmarkStart w:id="27" w:name="_Toc203645025"/>
      <w:r w:rsidRPr="00A567A1">
        <w:rPr>
          <w:rFonts w:ascii="Segoe UI" w:hAnsi="Segoe UI" w:cs="Segoe UI"/>
        </w:rPr>
        <w:t>Kontakt</w:t>
      </w:r>
      <w:bookmarkEnd w:id="27"/>
      <w:r w:rsidRPr="00A567A1">
        <w:rPr>
          <w:rFonts w:ascii="Segoe UI" w:hAnsi="Segoe UI" w:cs="Segoe UI"/>
        </w:rPr>
        <w:t xml:space="preserve"> </w:t>
      </w:r>
    </w:p>
    <w:p w14:paraId="0CA6FBF9" w14:textId="77777777" w:rsidR="008C010A" w:rsidRPr="00A567A1" w:rsidRDefault="008C010A" w:rsidP="00A6633F">
      <w:pPr>
        <w:shd w:val="clear" w:color="auto" w:fill="FFFFFF" w:themeFill="background1"/>
        <w:rPr>
          <w:rFonts w:ascii="Segoe UI" w:hAnsi="Segoe UI" w:cs="Segoe UI"/>
          <w:sz w:val="22"/>
          <w:szCs w:val="22"/>
        </w:rPr>
      </w:pPr>
      <w:r w:rsidRPr="00A567A1">
        <w:rPr>
          <w:rFonts w:ascii="Segoe UI" w:hAnsi="Segoe UI" w:cs="Segoe UI"/>
          <w:sz w:val="22"/>
          <w:szCs w:val="22"/>
        </w:rPr>
        <w:t>LWL-Berufsbildungswerk Soest</w:t>
      </w:r>
      <w:r w:rsidRPr="00A567A1">
        <w:rPr>
          <w:rFonts w:ascii="Segoe UI" w:hAnsi="Segoe UI" w:cs="Segoe UI"/>
          <w:sz w:val="22"/>
          <w:szCs w:val="22"/>
        </w:rPr>
        <w:br/>
        <w:t>Hattroper Weg 57</w:t>
      </w:r>
      <w:r w:rsidRPr="00A567A1">
        <w:rPr>
          <w:rFonts w:ascii="Segoe UI" w:hAnsi="Segoe UI" w:cs="Segoe UI"/>
          <w:sz w:val="22"/>
          <w:szCs w:val="22"/>
        </w:rPr>
        <w:br/>
        <w:t>59494 Soest</w:t>
      </w:r>
    </w:p>
    <w:p w14:paraId="670C2BE7" w14:textId="4F8E71EC" w:rsidR="008C010A" w:rsidRPr="00A567A1" w:rsidRDefault="008C010A" w:rsidP="00A6633F">
      <w:pPr>
        <w:shd w:val="clear" w:color="auto" w:fill="FFFFFF" w:themeFill="background1"/>
        <w:rPr>
          <w:rFonts w:ascii="Segoe UI" w:hAnsi="Segoe UI" w:cs="Segoe UI"/>
          <w:sz w:val="22"/>
          <w:szCs w:val="22"/>
        </w:rPr>
      </w:pPr>
      <w:r w:rsidRPr="00A567A1">
        <w:rPr>
          <w:rFonts w:ascii="Segoe UI" w:hAnsi="Segoe UI" w:cs="Segoe UI"/>
          <w:sz w:val="22"/>
          <w:szCs w:val="22"/>
        </w:rPr>
        <w:t>Telefon: 02921 684-0</w:t>
      </w:r>
      <w:r w:rsidR="00C47F12" w:rsidRPr="00A567A1">
        <w:rPr>
          <w:rFonts w:ascii="Segoe UI" w:hAnsi="Segoe UI" w:cs="Segoe UI"/>
          <w:sz w:val="22"/>
          <w:szCs w:val="22"/>
        </w:rPr>
        <w:t xml:space="preserve">; </w:t>
      </w:r>
      <w:r w:rsidRPr="00A567A1">
        <w:rPr>
          <w:rFonts w:ascii="Segoe UI" w:hAnsi="Segoe UI" w:cs="Segoe UI"/>
          <w:sz w:val="22"/>
          <w:szCs w:val="22"/>
        </w:rPr>
        <w:t>Fax: 02921 684-109</w:t>
      </w:r>
      <w:r w:rsidRPr="00A567A1">
        <w:rPr>
          <w:rFonts w:ascii="Segoe UI" w:hAnsi="Segoe UI" w:cs="Segoe UI"/>
          <w:sz w:val="22"/>
          <w:szCs w:val="22"/>
        </w:rPr>
        <w:br/>
        <w:t>E-Mail: </w:t>
      </w:r>
      <w:hyperlink r:id="rId8" w:history="1">
        <w:r w:rsidRPr="00A567A1">
          <w:rPr>
            <w:rFonts w:ascii="Segoe UI" w:hAnsi="Segoe UI" w:cs="Segoe UI"/>
            <w:sz w:val="22"/>
            <w:szCs w:val="22"/>
            <w:u w:val="single"/>
          </w:rPr>
          <w:t>bbw-soest@lwl.org</w:t>
        </w:r>
      </w:hyperlink>
    </w:p>
    <w:p w14:paraId="58FD3A1F" w14:textId="77777777" w:rsidR="00F8619B" w:rsidRPr="00A567A1" w:rsidRDefault="00F8619B" w:rsidP="006365F6">
      <w:pPr>
        <w:pStyle w:val="berschrift1"/>
        <w:numPr>
          <w:ilvl w:val="0"/>
          <w:numId w:val="0"/>
        </w:numPr>
        <w:ind w:left="714" w:hanging="714"/>
        <w:rPr>
          <w:rFonts w:ascii="Segoe UI" w:hAnsi="Segoe UI" w:cs="Segoe UI"/>
        </w:rPr>
      </w:pPr>
      <w:bookmarkStart w:id="28" w:name="_Toc203645026"/>
      <w:r w:rsidRPr="00A567A1">
        <w:rPr>
          <w:rFonts w:ascii="Segoe UI" w:hAnsi="Segoe UI" w:cs="Segoe UI"/>
        </w:rPr>
        <w:t>Krankenversicherung</w:t>
      </w:r>
      <w:bookmarkEnd w:id="28"/>
    </w:p>
    <w:p w14:paraId="05ABA51C" w14:textId="77777777" w:rsidR="00F8619B" w:rsidRPr="00A567A1" w:rsidRDefault="00F8619B" w:rsidP="00A6633F">
      <w:pPr>
        <w:pStyle w:val="Textkrper3"/>
        <w:shd w:val="clear" w:color="auto" w:fill="FFFFFF" w:themeFill="background1"/>
        <w:spacing w:after="0"/>
        <w:rPr>
          <w:rFonts w:ascii="Segoe UI" w:hAnsi="Segoe UI" w:cs="Segoe UI"/>
          <w:sz w:val="22"/>
          <w:szCs w:val="22"/>
        </w:rPr>
      </w:pPr>
      <w:r w:rsidRPr="00A567A1">
        <w:rPr>
          <w:rFonts w:ascii="Segoe UI" w:hAnsi="Segoe UI" w:cs="Segoe UI"/>
          <w:sz w:val="22"/>
          <w:szCs w:val="22"/>
        </w:rPr>
        <w:t xml:space="preserve">Mit Beginn </w:t>
      </w:r>
      <w:r w:rsidR="008B67EB" w:rsidRPr="00A567A1">
        <w:rPr>
          <w:rFonts w:ascii="Segoe UI" w:hAnsi="Segoe UI" w:cs="Segoe UI"/>
          <w:sz w:val="22"/>
          <w:szCs w:val="22"/>
        </w:rPr>
        <w:t xml:space="preserve">der </w:t>
      </w:r>
      <w:r w:rsidR="00E46D91" w:rsidRPr="00A567A1">
        <w:rPr>
          <w:rFonts w:ascii="Segoe UI" w:hAnsi="Segoe UI" w:cs="Segoe UI"/>
          <w:sz w:val="22"/>
          <w:szCs w:val="22"/>
        </w:rPr>
        <w:t>Maßnahme</w:t>
      </w:r>
      <w:r w:rsidRPr="00A567A1">
        <w:rPr>
          <w:rFonts w:ascii="Segoe UI" w:hAnsi="Segoe UI" w:cs="Segoe UI"/>
          <w:sz w:val="22"/>
          <w:szCs w:val="22"/>
        </w:rPr>
        <w:t xml:space="preserve"> sind Sie </w:t>
      </w:r>
      <w:r w:rsidR="00E46D91" w:rsidRPr="00A567A1">
        <w:rPr>
          <w:rFonts w:ascii="Segoe UI" w:hAnsi="Segoe UI" w:cs="Segoe UI"/>
          <w:sz w:val="22"/>
          <w:szCs w:val="22"/>
        </w:rPr>
        <w:t>i.d.R.</w:t>
      </w:r>
      <w:r w:rsidRPr="00A567A1">
        <w:rPr>
          <w:rFonts w:ascii="Segoe UI" w:hAnsi="Segoe UI" w:cs="Segoe UI"/>
          <w:sz w:val="22"/>
          <w:szCs w:val="22"/>
        </w:rPr>
        <w:t xml:space="preserve"> nicht mehr familienversi</w:t>
      </w:r>
      <w:r w:rsidRPr="00A567A1">
        <w:rPr>
          <w:rFonts w:ascii="Segoe UI" w:hAnsi="Segoe UI" w:cs="Segoe UI"/>
          <w:sz w:val="22"/>
          <w:szCs w:val="22"/>
        </w:rPr>
        <w:softHyphen/>
        <w:t xml:space="preserve">chert, sondern werden selbst Mitglied einer Krankenkasse. Sie können selbst eine Gesetzliche Krankenkasse wählen. </w:t>
      </w:r>
    </w:p>
    <w:p w14:paraId="24E9E197" w14:textId="77777777" w:rsidR="00F8619B" w:rsidRPr="00A567A1" w:rsidRDefault="00F8619B" w:rsidP="00A6633F">
      <w:pPr>
        <w:shd w:val="clear" w:color="auto" w:fill="FFFFFF" w:themeFill="background1"/>
        <w:jc w:val="both"/>
        <w:rPr>
          <w:rFonts w:ascii="Segoe UI" w:hAnsi="Segoe UI" w:cs="Segoe UI"/>
          <w:snapToGrid w:val="0"/>
          <w:sz w:val="22"/>
          <w:szCs w:val="22"/>
        </w:rPr>
      </w:pPr>
      <w:r w:rsidRPr="00A567A1">
        <w:rPr>
          <w:rFonts w:ascii="Segoe UI" w:hAnsi="Segoe UI" w:cs="Segoe UI"/>
          <w:snapToGrid w:val="0"/>
          <w:sz w:val="22"/>
          <w:szCs w:val="22"/>
        </w:rPr>
        <w:t>Hinweis: Wenn Sie über Ihre Eltern privat versichert sind und privat versichert bleiben möchten, wenden Sie sich bitte an uns.</w:t>
      </w:r>
    </w:p>
    <w:p w14:paraId="3B801D18" w14:textId="77777777" w:rsidR="00F8619B" w:rsidRPr="00A567A1" w:rsidRDefault="00F8619B" w:rsidP="00A6633F">
      <w:pPr>
        <w:shd w:val="clear" w:color="auto" w:fill="FFFFFF" w:themeFill="background1"/>
        <w:jc w:val="both"/>
        <w:rPr>
          <w:rFonts w:ascii="Segoe UI" w:hAnsi="Segoe UI" w:cs="Segoe UI"/>
          <w:snapToGrid w:val="0"/>
          <w:sz w:val="22"/>
          <w:szCs w:val="22"/>
        </w:rPr>
      </w:pPr>
      <w:r w:rsidRPr="00A567A1">
        <w:rPr>
          <w:rFonts w:ascii="Segoe UI" w:hAnsi="Segoe UI" w:cs="Segoe UI"/>
          <w:snapToGrid w:val="0"/>
          <w:sz w:val="22"/>
          <w:szCs w:val="22"/>
        </w:rPr>
        <w:t>Sofern Sie Übergangsgeld erhalten, verbleiben Sie in Ihrer bisherigen Krankenkasse.</w:t>
      </w:r>
    </w:p>
    <w:p w14:paraId="52C7DA72" w14:textId="56D8F9CE" w:rsidR="00F8619B" w:rsidRPr="00A567A1" w:rsidRDefault="00F8619B" w:rsidP="006365F6">
      <w:pPr>
        <w:shd w:val="clear" w:color="auto" w:fill="FFFFFF" w:themeFill="background1"/>
        <w:jc w:val="both"/>
        <w:rPr>
          <w:rFonts w:ascii="Segoe UI" w:hAnsi="Segoe UI" w:cs="Segoe UI"/>
          <w:snapToGrid w:val="0"/>
          <w:sz w:val="22"/>
          <w:szCs w:val="22"/>
        </w:rPr>
      </w:pPr>
      <w:r w:rsidRPr="00A567A1">
        <w:rPr>
          <w:rFonts w:ascii="Segoe UI" w:hAnsi="Segoe UI" w:cs="Segoe UI"/>
          <w:snapToGrid w:val="0"/>
          <w:sz w:val="22"/>
          <w:szCs w:val="22"/>
        </w:rPr>
        <w:t xml:space="preserve">Vor der Aufnahme lassen Sie uns eine </w:t>
      </w:r>
      <w:r w:rsidRPr="00A567A1">
        <w:rPr>
          <w:rFonts w:ascii="Segoe UI" w:hAnsi="Segoe UI" w:cs="Segoe UI"/>
          <w:b/>
          <w:snapToGrid w:val="0"/>
          <w:sz w:val="22"/>
          <w:szCs w:val="22"/>
        </w:rPr>
        <w:t>Mitgliedsbescheinigung der Krankenkasse</w:t>
      </w:r>
      <w:r w:rsidRPr="00A567A1">
        <w:rPr>
          <w:rFonts w:ascii="Segoe UI" w:hAnsi="Segoe UI" w:cs="Segoe UI"/>
          <w:snapToGrid w:val="0"/>
          <w:sz w:val="22"/>
          <w:szCs w:val="22"/>
        </w:rPr>
        <w:t xml:space="preserve"> zukommen. Der Datenaustausch zwischen dem BBW Soest und der Krankenkasse erfolgt auf elektronischem Weg. </w:t>
      </w:r>
    </w:p>
    <w:p w14:paraId="58142A18" w14:textId="77777777" w:rsidR="002176F8" w:rsidRPr="00A567A1" w:rsidRDefault="002176F8" w:rsidP="006365F6">
      <w:pPr>
        <w:pStyle w:val="berschrift1"/>
        <w:numPr>
          <w:ilvl w:val="0"/>
          <w:numId w:val="0"/>
        </w:numPr>
        <w:ind w:left="714" w:hanging="714"/>
        <w:rPr>
          <w:rFonts w:ascii="Segoe UI" w:hAnsi="Segoe UI" w:cs="Segoe UI"/>
        </w:rPr>
      </w:pPr>
      <w:bookmarkStart w:id="29" w:name="_Toc203645027"/>
      <w:r w:rsidRPr="00A567A1">
        <w:rPr>
          <w:rFonts w:ascii="Segoe UI" w:hAnsi="Segoe UI" w:cs="Segoe UI"/>
        </w:rPr>
        <w:t>Kr</w:t>
      </w:r>
      <w:r w:rsidR="00AF25CF" w:rsidRPr="00A567A1">
        <w:rPr>
          <w:rFonts w:ascii="Segoe UI" w:hAnsi="Segoe UI" w:cs="Segoe UI"/>
        </w:rPr>
        <w:t>ankheit (Verhalten im BBW Wohnen</w:t>
      </w:r>
      <w:r w:rsidRPr="00A567A1">
        <w:rPr>
          <w:rFonts w:ascii="Segoe UI" w:hAnsi="Segoe UI" w:cs="Segoe UI"/>
        </w:rPr>
        <w:t>)</w:t>
      </w:r>
      <w:bookmarkEnd w:id="29"/>
    </w:p>
    <w:p w14:paraId="189FBD07" w14:textId="77777777" w:rsidR="002176F8" w:rsidRPr="00A567A1" w:rsidRDefault="002176F8" w:rsidP="00A6633F">
      <w:pPr>
        <w:shd w:val="clear" w:color="auto" w:fill="FFFFFF" w:themeFill="background1"/>
        <w:tabs>
          <w:tab w:val="left" w:pos="-720"/>
        </w:tabs>
        <w:suppressAutoHyphens/>
        <w:spacing w:line="160" w:lineRule="atLeast"/>
        <w:jc w:val="both"/>
        <w:rPr>
          <w:rFonts w:ascii="Segoe UI" w:hAnsi="Segoe UI" w:cs="Segoe UI"/>
          <w:kern w:val="2"/>
          <w:sz w:val="22"/>
          <w:szCs w:val="22"/>
        </w:rPr>
      </w:pPr>
      <w:r w:rsidRPr="00A567A1">
        <w:rPr>
          <w:rFonts w:ascii="Segoe UI" w:hAnsi="Segoe UI" w:cs="Segoe UI"/>
          <w:kern w:val="2"/>
          <w:sz w:val="22"/>
          <w:szCs w:val="22"/>
        </w:rPr>
        <w:t>Wenn Sie arbeitsunfähig sind</w:t>
      </w:r>
      <w:r w:rsidR="00E46D91" w:rsidRPr="00A567A1">
        <w:rPr>
          <w:rFonts w:ascii="Segoe UI" w:hAnsi="Segoe UI" w:cs="Segoe UI"/>
          <w:kern w:val="2"/>
          <w:sz w:val="22"/>
          <w:szCs w:val="22"/>
        </w:rPr>
        <w:t>,</w:t>
      </w:r>
      <w:r w:rsidR="00247227" w:rsidRPr="00A567A1">
        <w:rPr>
          <w:rFonts w:ascii="Segoe UI" w:hAnsi="Segoe UI" w:cs="Segoe UI"/>
          <w:kern w:val="2"/>
          <w:sz w:val="22"/>
          <w:szCs w:val="22"/>
        </w:rPr>
        <w:t xml:space="preserve"> sollten</w:t>
      </w:r>
      <w:r w:rsidRPr="00A567A1">
        <w:rPr>
          <w:rFonts w:ascii="Segoe UI" w:hAnsi="Segoe UI" w:cs="Segoe UI"/>
          <w:kern w:val="2"/>
          <w:sz w:val="22"/>
          <w:szCs w:val="22"/>
        </w:rPr>
        <w:t xml:space="preserve"> Sie sich in ihrer Wohngruppe auf</w:t>
      </w:r>
      <w:r w:rsidRPr="00A567A1">
        <w:rPr>
          <w:rFonts w:ascii="Segoe UI" w:hAnsi="Segoe UI" w:cs="Segoe UI"/>
          <w:kern w:val="2"/>
          <w:sz w:val="22"/>
          <w:szCs w:val="22"/>
        </w:rPr>
        <w:softHyphen/>
        <w:t>halten</w:t>
      </w:r>
      <w:r w:rsidR="00247227" w:rsidRPr="00A567A1">
        <w:rPr>
          <w:rFonts w:ascii="Segoe UI" w:hAnsi="Segoe UI" w:cs="Segoe UI"/>
          <w:kern w:val="2"/>
          <w:sz w:val="22"/>
          <w:szCs w:val="22"/>
        </w:rPr>
        <w:t xml:space="preserve"> und eine Genesung an ihrem Heimatort planen</w:t>
      </w:r>
      <w:r w:rsidR="00AF25CF" w:rsidRPr="00A567A1">
        <w:rPr>
          <w:rFonts w:ascii="Segoe UI" w:hAnsi="Segoe UI" w:cs="Segoe UI"/>
          <w:kern w:val="2"/>
          <w:sz w:val="22"/>
          <w:szCs w:val="22"/>
        </w:rPr>
        <w:t xml:space="preserve">. </w:t>
      </w:r>
    </w:p>
    <w:p w14:paraId="43237502" w14:textId="77777777" w:rsidR="00E2281C" w:rsidRPr="00A567A1" w:rsidRDefault="002176F8" w:rsidP="00A6633F">
      <w:pPr>
        <w:shd w:val="clear" w:color="auto" w:fill="FFFFFF" w:themeFill="background1"/>
        <w:tabs>
          <w:tab w:val="left" w:pos="-720"/>
        </w:tabs>
        <w:suppressAutoHyphens/>
        <w:spacing w:line="160" w:lineRule="atLeast"/>
        <w:jc w:val="both"/>
        <w:rPr>
          <w:rFonts w:ascii="Segoe UI" w:hAnsi="Segoe UI" w:cs="Segoe UI"/>
          <w:kern w:val="2"/>
          <w:sz w:val="22"/>
          <w:szCs w:val="22"/>
        </w:rPr>
      </w:pPr>
      <w:r w:rsidRPr="00A567A1">
        <w:rPr>
          <w:rFonts w:ascii="Segoe UI" w:hAnsi="Segoe UI" w:cs="Segoe UI"/>
          <w:kern w:val="2"/>
          <w:sz w:val="22"/>
          <w:szCs w:val="22"/>
        </w:rPr>
        <w:t>Bei ansteckenden Krankheiten müssen Sie sich grundsätzlich in ihrem Zimmer auf</w:t>
      </w:r>
      <w:r w:rsidR="00E2281C" w:rsidRPr="00A567A1">
        <w:rPr>
          <w:rFonts w:ascii="Segoe UI" w:hAnsi="Segoe UI" w:cs="Segoe UI"/>
          <w:kern w:val="2"/>
          <w:sz w:val="22"/>
          <w:szCs w:val="22"/>
        </w:rPr>
        <w:t>halten</w:t>
      </w:r>
      <w:r w:rsidR="00247227" w:rsidRPr="00A567A1">
        <w:rPr>
          <w:rFonts w:ascii="Segoe UI" w:hAnsi="Segoe UI" w:cs="Segoe UI"/>
          <w:kern w:val="2"/>
          <w:sz w:val="22"/>
          <w:szCs w:val="22"/>
        </w:rPr>
        <w:t>, um weitere Ansteckungen zu vermeiden.</w:t>
      </w:r>
      <w:r w:rsidR="00E2281C" w:rsidRPr="00A567A1">
        <w:rPr>
          <w:rFonts w:ascii="Segoe UI" w:hAnsi="Segoe UI" w:cs="Segoe UI"/>
          <w:kern w:val="2"/>
          <w:sz w:val="22"/>
          <w:szCs w:val="22"/>
        </w:rPr>
        <w:t xml:space="preserve"> </w:t>
      </w:r>
      <w:r w:rsidRPr="00A567A1">
        <w:rPr>
          <w:rFonts w:ascii="Segoe UI" w:hAnsi="Segoe UI" w:cs="Segoe UI"/>
          <w:kern w:val="2"/>
          <w:sz w:val="22"/>
          <w:szCs w:val="22"/>
        </w:rPr>
        <w:t xml:space="preserve">Es </w:t>
      </w:r>
      <w:r w:rsidR="00247227" w:rsidRPr="00A567A1">
        <w:rPr>
          <w:rFonts w:ascii="Segoe UI" w:hAnsi="Segoe UI" w:cs="Segoe UI"/>
          <w:kern w:val="2"/>
          <w:sz w:val="22"/>
          <w:szCs w:val="22"/>
        </w:rPr>
        <w:t>ist notwendig unmittelbar zu prüfen, wann</w:t>
      </w:r>
      <w:r w:rsidRPr="00A567A1">
        <w:rPr>
          <w:rFonts w:ascii="Segoe UI" w:hAnsi="Segoe UI" w:cs="Segoe UI"/>
          <w:kern w:val="2"/>
          <w:sz w:val="22"/>
          <w:szCs w:val="22"/>
        </w:rPr>
        <w:t xml:space="preserve"> eine zeitnahe Abreise zum Heimat</w:t>
      </w:r>
      <w:r w:rsidR="00E46D91" w:rsidRPr="00A567A1">
        <w:rPr>
          <w:rFonts w:ascii="Segoe UI" w:hAnsi="Segoe UI" w:cs="Segoe UI"/>
          <w:kern w:val="2"/>
          <w:sz w:val="22"/>
          <w:szCs w:val="22"/>
        </w:rPr>
        <w:t xml:space="preserve">ort gewährleistet werden kann. </w:t>
      </w:r>
    </w:p>
    <w:p w14:paraId="10E7E14F" w14:textId="4DB9ED43" w:rsidR="002176F8" w:rsidRPr="00A567A1" w:rsidRDefault="002176F8" w:rsidP="00A6633F">
      <w:pPr>
        <w:shd w:val="clear" w:color="auto" w:fill="FFFFFF" w:themeFill="background1"/>
        <w:rPr>
          <w:rFonts w:ascii="Segoe UI" w:hAnsi="Segoe UI" w:cs="Segoe UI"/>
          <w:kern w:val="2"/>
          <w:sz w:val="22"/>
          <w:szCs w:val="22"/>
        </w:rPr>
      </w:pPr>
      <w:r w:rsidRPr="00A567A1">
        <w:rPr>
          <w:rFonts w:ascii="Segoe UI" w:hAnsi="Segoe UI" w:cs="Segoe UI"/>
          <w:kern w:val="2"/>
          <w:sz w:val="22"/>
          <w:szCs w:val="22"/>
        </w:rPr>
        <w:lastRenderedPageBreak/>
        <w:t>Wenn Sie am Wochenende oder während des Urlaubs am Heimatort erkranken, benach</w:t>
      </w:r>
      <w:r w:rsidRPr="00A567A1">
        <w:rPr>
          <w:rFonts w:ascii="Segoe UI" w:hAnsi="Segoe UI" w:cs="Segoe UI"/>
          <w:kern w:val="2"/>
          <w:sz w:val="22"/>
          <w:szCs w:val="22"/>
        </w:rPr>
        <w:softHyphen/>
        <w:t>richtigen Sie bitte per</w:t>
      </w:r>
      <w:r w:rsidRPr="00A567A1">
        <w:rPr>
          <w:rFonts w:ascii="Segoe UI" w:hAnsi="Segoe UI" w:cs="Segoe UI"/>
          <w:kern w:val="2"/>
          <w:sz w:val="22"/>
          <w:szCs w:val="22"/>
        </w:rPr>
        <w:softHyphen/>
        <w:t>sön</w:t>
      </w:r>
      <w:r w:rsidRPr="00A567A1">
        <w:rPr>
          <w:rFonts w:ascii="Segoe UI" w:hAnsi="Segoe UI" w:cs="Segoe UI"/>
          <w:kern w:val="2"/>
          <w:sz w:val="22"/>
          <w:szCs w:val="22"/>
        </w:rPr>
        <w:softHyphen/>
        <w:t>lich am regulären Anreisetag zwischen 18.00 und 22.00 Uhr telefonisch den/die dienst</w:t>
      </w:r>
      <w:r w:rsidRPr="00A567A1">
        <w:rPr>
          <w:rFonts w:ascii="Segoe UI" w:hAnsi="Segoe UI" w:cs="Segoe UI"/>
          <w:kern w:val="2"/>
          <w:sz w:val="22"/>
          <w:szCs w:val="22"/>
        </w:rPr>
        <w:softHyphen/>
        <w:t>ha</w:t>
      </w:r>
      <w:r w:rsidRPr="00A567A1">
        <w:rPr>
          <w:rFonts w:ascii="Segoe UI" w:hAnsi="Segoe UI" w:cs="Segoe UI"/>
          <w:kern w:val="2"/>
          <w:sz w:val="22"/>
          <w:szCs w:val="22"/>
        </w:rPr>
        <w:softHyphen/>
        <w:t>ben</w:t>
      </w:r>
      <w:r w:rsidRPr="00A567A1">
        <w:rPr>
          <w:rFonts w:ascii="Segoe UI" w:hAnsi="Segoe UI" w:cs="Segoe UI"/>
          <w:kern w:val="2"/>
          <w:sz w:val="22"/>
          <w:szCs w:val="22"/>
        </w:rPr>
        <w:softHyphen/>
        <w:t>de/n Erzie</w:t>
      </w:r>
      <w:r w:rsidRPr="00A567A1">
        <w:rPr>
          <w:rFonts w:ascii="Segoe UI" w:hAnsi="Segoe UI" w:cs="Segoe UI"/>
          <w:kern w:val="2"/>
          <w:sz w:val="22"/>
          <w:szCs w:val="22"/>
        </w:rPr>
        <w:softHyphen/>
        <w:t>her</w:t>
      </w:r>
      <w:r w:rsidR="00E2281C" w:rsidRPr="00A567A1">
        <w:rPr>
          <w:rFonts w:ascii="Segoe UI" w:hAnsi="Segoe UI" w:cs="Segoe UI"/>
          <w:kern w:val="2"/>
          <w:sz w:val="22"/>
          <w:szCs w:val="22"/>
        </w:rPr>
        <w:t>/</w:t>
      </w:r>
      <w:r w:rsidRPr="00A567A1">
        <w:rPr>
          <w:rFonts w:ascii="Segoe UI" w:hAnsi="Segoe UI" w:cs="Segoe UI"/>
          <w:kern w:val="2"/>
          <w:sz w:val="22"/>
          <w:szCs w:val="22"/>
        </w:rPr>
        <w:t>in und am Morgen des nächsten Arbeitstages zwischen 7.30 Uhr und 8.00 Uhr den/die Ausbil</w:t>
      </w:r>
      <w:r w:rsidRPr="00A567A1">
        <w:rPr>
          <w:rFonts w:ascii="Segoe UI" w:hAnsi="Segoe UI" w:cs="Segoe UI"/>
          <w:kern w:val="2"/>
          <w:sz w:val="22"/>
          <w:szCs w:val="22"/>
        </w:rPr>
        <w:softHyphen/>
        <w:t>der</w:t>
      </w:r>
      <w:r w:rsidR="00E2281C" w:rsidRPr="00A567A1">
        <w:rPr>
          <w:rFonts w:ascii="Segoe UI" w:hAnsi="Segoe UI" w:cs="Segoe UI"/>
          <w:kern w:val="2"/>
          <w:sz w:val="22"/>
          <w:szCs w:val="22"/>
        </w:rPr>
        <w:t>/</w:t>
      </w:r>
      <w:r w:rsidR="00AF25CF" w:rsidRPr="00A567A1">
        <w:rPr>
          <w:rFonts w:ascii="Segoe UI" w:hAnsi="Segoe UI" w:cs="Segoe UI"/>
          <w:kern w:val="2"/>
          <w:sz w:val="22"/>
          <w:szCs w:val="22"/>
        </w:rPr>
        <w:t xml:space="preserve">in. </w:t>
      </w:r>
    </w:p>
    <w:p w14:paraId="2ABB5124" w14:textId="77777777" w:rsidR="00F91C56" w:rsidRPr="00A567A1" w:rsidRDefault="00B14C66" w:rsidP="006365F6">
      <w:pPr>
        <w:pStyle w:val="berschrift1"/>
        <w:numPr>
          <w:ilvl w:val="0"/>
          <w:numId w:val="0"/>
        </w:numPr>
        <w:ind w:left="714" w:hanging="714"/>
        <w:rPr>
          <w:rFonts w:ascii="Segoe UI" w:hAnsi="Segoe UI" w:cs="Segoe UI"/>
        </w:rPr>
      </w:pPr>
      <w:bookmarkStart w:id="30" w:name="_Toc203645028"/>
      <w:r w:rsidRPr="00A567A1">
        <w:rPr>
          <w:rFonts w:ascii="Segoe UI" w:hAnsi="Segoe UI" w:cs="Segoe UI"/>
        </w:rPr>
        <w:t>Krank</w:t>
      </w:r>
      <w:r w:rsidR="00F91C56" w:rsidRPr="00A567A1">
        <w:rPr>
          <w:rFonts w:ascii="Segoe UI" w:hAnsi="Segoe UI" w:cs="Segoe UI"/>
        </w:rPr>
        <w:t>meldung</w:t>
      </w:r>
      <w:bookmarkEnd w:id="30"/>
      <w:r w:rsidR="00F91C56" w:rsidRPr="00A567A1">
        <w:rPr>
          <w:rFonts w:ascii="Segoe UI" w:hAnsi="Segoe UI" w:cs="Segoe UI"/>
        </w:rPr>
        <w:t xml:space="preserve"> </w:t>
      </w:r>
    </w:p>
    <w:p w14:paraId="6F24A9D1" w14:textId="77777777" w:rsidR="00F91C56" w:rsidRPr="00A567A1" w:rsidRDefault="00F91C56" w:rsidP="00A6633F">
      <w:pPr>
        <w:shd w:val="clear" w:color="auto" w:fill="FFFFFF" w:themeFill="background1"/>
        <w:tabs>
          <w:tab w:val="left" w:pos="-720"/>
        </w:tabs>
        <w:suppressAutoHyphens/>
        <w:spacing w:line="160" w:lineRule="atLeast"/>
        <w:rPr>
          <w:rFonts w:ascii="Segoe UI" w:hAnsi="Segoe UI" w:cs="Segoe UI"/>
          <w:kern w:val="2"/>
          <w:sz w:val="22"/>
          <w:szCs w:val="22"/>
        </w:rPr>
      </w:pPr>
      <w:r w:rsidRPr="00A567A1">
        <w:rPr>
          <w:rFonts w:ascii="Segoe UI" w:hAnsi="Segoe UI" w:cs="Segoe UI"/>
          <w:kern w:val="2"/>
          <w:sz w:val="22"/>
          <w:szCs w:val="22"/>
        </w:rPr>
        <w:t>Von Ihnen ist ab dem ersten Krankheits</w:t>
      </w:r>
      <w:r w:rsidRPr="00A567A1">
        <w:rPr>
          <w:rFonts w:ascii="Segoe UI" w:hAnsi="Segoe UI" w:cs="Segoe UI"/>
          <w:kern w:val="2"/>
          <w:sz w:val="22"/>
          <w:szCs w:val="22"/>
        </w:rPr>
        <w:softHyphen/>
        <w:t>tag eine Arbeits</w:t>
      </w:r>
      <w:r w:rsidRPr="00A567A1">
        <w:rPr>
          <w:rFonts w:ascii="Segoe UI" w:hAnsi="Segoe UI" w:cs="Segoe UI"/>
          <w:kern w:val="2"/>
          <w:sz w:val="22"/>
          <w:szCs w:val="22"/>
        </w:rPr>
        <w:softHyphen/>
        <w:t>unfähigkeitsbe</w:t>
      </w:r>
      <w:r w:rsidR="00E46D91" w:rsidRPr="00A567A1">
        <w:rPr>
          <w:rFonts w:ascii="Segoe UI" w:hAnsi="Segoe UI" w:cs="Segoe UI"/>
          <w:kern w:val="2"/>
          <w:sz w:val="22"/>
          <w:szCs w:val="22"/>
        </w:rPr>
        <w:t xml:space="preserve">scheinigung dem BBW vorzulegen. </w:t>
      </w:r>
      <w:r w:rsidRPr="00A567A1">
        <w:rPr>
          <w:rFonts w:ascii="Segoe UI" w:hAnsi="Segoe UI" w:cs="Segoe UI"/>
          <w:kern w:val="2"/>
          <w:sz w:val="22"/>
          <w:szCs w:val="22"/>
        </w:rPr>
        <w:t xml:space="preserve">Unmittelbar zum Ausbildungs- bzw. Schulbeginn verständigen Sie </w:t>
      </w:r>
      <w:r w:rsidRPr="00A567A1">
        <w:rPr>
          <w:rFonts w:ascii="Segoe UI" w:hAnsi="Segoe UI" w:cs="Segoe UI"/>
          <w:b/>
          <w:kern w:val="2"/>
          <w:sz w:val="22"/>
          <w:szCs w:val="22"/>
        </w:rPr>
        <w:t xml:space="preserve">telefonisch </w:t>
      </w:r>
      <w:r w:rsidRPr="00A567A1">
        <w:rPr>
          <w:rFonts w:ascii="Segoe UI" w:hAnsi="Segoe UI" w:cs="Segoe UI"/>
          <w:kern w:val="2"/>
          <w:sz w:val="22"/>
          <w:szCs w:val="22"/>
        </w:rPr>
        <w:t>Ihre Ausbilder/innen im BBW Soest und falls gegeben im Kooperationsbetrieb sowie an Berufsschul</w:t>
      </w:r>
      <w:r w:rsidR="0051693A" w:rsidRPr="00A567A1">
        <w:rPr>
          <w:rFonts w:ascii="Segoe UI" w:hAnsi="Segoe UI" w:cs="Segoe UI"/>
          <w:kern w:val="2"/>
          <w:sz w:val="22"/>
          <w:szCs w:val="22"/>
        </w:rPr>
        <w:t>-</w:t>
      </w:r>
      <w:r w:rsidRPr="00A567A1">
        <w:rPr>
          <w:rFonts w:ascii="Segoe UI" w:hAnsi="Segoe UI" w:cs="Segoe UI"/>
          <w:kern w:val="2"/>
          <w:sz w:val="22"/>
          <w:szCs w:val="22"/>
        </w:rPr>
        <w:t>tagen zusätzlich das Berufsschulsekretariat über ihre krankheitsbedingte Abwesen</w:t>
      </w:r>
      <w:r w:rsidR="00434C09" w:rsidRPr="00A567A1">
        <w:rPr>
          <w:rFonts w:ascii="Segoe UI" w:hAnsi="Segoe UI" w:cs="Segoe UI"/>
          <w:kern w:val="2"/>
          <w:sz w:val="22"/>
          <w:szCs w:val="22"/>
        </w:rPr>
        <w:softHyphen/>
        <w:t>heit. Falls Sie im BBW wohnen,</w:t>
      </w:r>
      <w:r w:rsidRPr="00A567A1">
        <w:rPr>
          <w:rFonts w:ascii="Segoe UI" w:hAnsi="Segoe UI" w:cs="Segoe UI"/>
          <w:kern w:val="2"/>
          <w:sz w:val="22"/>
          <w:szCs w:val="22"/>
        </w:rPr>
        <w:t xml:space="preserve"> informieren Sie bitte außerdem Ihre </w:t>
      </w:r>
      <w:r w:rsidR="002176F8" w:rsidRPr="00A567A1">
        <w:rPr>
          <w:rFonts w:ascii="Segoe UI" w:hAnsi="Segoe UI" w:cs="Segoe UI"/>
          <w:kern w:val="2"/>
          <w:sz w:val="22"/>
          <w:szCs w:val="22"/>
        </w:rPr>
        <w:t>Erzieher/</w:t>
      </w:r>
      <w:r w:rsidRPr="00A567A1">
        <w:rPr>
          <w:rFonts w:ascii="Segoe UI" w:hAnsi="Segoe UI" w:cs="Segoe UI"/>
          <w:kern w:val="2"/>
          <w:sz w:val="22"/>
          <w:szCs w:val="22"/>
        </w:rPr>
        <w:t>innen.</w:t>
      </w:r>
    </w:p>
    <w:p w14:paraId="6C93ABA9" w14:textId="77777777" w:rsidR="002176F8" w:rsidRPr="00A567A1" w:rsidRDefault="002176F8" w:rsidP="00A6633F">
      <w:pPr>
        <w:shd w:val="clear" w:color="auto" w:fill="FFFFFF" w:themeFill="background1"/>
        <w:tabs>
          <w:tab w:val="left" w:pos="-720"/>
        </w:tabs>
        <w:suppressAutoHyphens/>
        <w:spacing w:line="160" w:lineRule="atLeast"/>
        <w:rPr>
          <w:rFonts w:ascii="Segoe UI" w:hAnsi="Segoe UI" w:cs="Segoe UI"/>
          <w:i/>
          <w:kern w:val="2"/>
          <w:sz w:val="22"/>
          <w:szCs w:val="22"/>
        </w:rPr>
      </w:pPr>
      <w:r w:rsidRPr="00A567A1">
        <w:rPr>
          <w:rFonts w:ascii="Segoe UI" w:hAnsi="Segoe UI" w:cs="Segoe UI"/>
          <w:i/>
          <w:kern w:val="2"/>
          <w:sz w:val="22"/>
          <w:szCs w:val="22"/>
          <w:u w:val="single"/>
        </w:rPr>
        <w:t>Hinweis:</w:t>
      </w:r>
      <w:r w:rsidRPr="00A567A1">
        <w:rPr>
          <w:rFonts w:ascii="Segoe UI" w:hAnsi="Segoe UI" w:cs="Segoe UI"/>
          <w:i/>
          <w:kern w:val="2"/>
          <w:sz w:val="22"/>
          <w:szCs w:val="22"/>
        </w:rPr>
        <w:t xml:space="preserve"> Ein Anruf ist zwingend zu tätigen. Bei Nicht-Erreichen einer Ansprechperson kann eine E-Mail mit der Krankmeldung an den/die Ausbilder/in versendet werden. Im Nachgang erfolgt eine Überprüfung, ob ein rechtzeitiger Anrufversuch stattgefu</w:t>
      </w:r>
      <w:r w:rsidR="0062488D" w:rsidRPr="00A567A1">
        <w:rPr>
          <w:rFonts w:ascii="Segoe UI" w:hAnsi="Segoe UI" w:cs="Segoe UI"/>
          <w:i/>
          <w:kern w:val="2"/>
          <w:sz w:val="22"/>
          <w:szCs w:val="22"/>
        </w:rPr>
        <w:t>nden hat.</w:t>
      </w:r>
    </w:p>
    <w:p w14:paraId="782D7298" w14:textId="77777777" w:rsidR="002176F8" w:rsidRPr="00A567A1" w:rsidRDefault="002176F8" w:rsidP="00A6633F">
      <w:pPr>
        <w:shd w:val="clear" w:color="auto" w:fill="FFFFFF" w:themeFill="background1"/>
        <w:tabs>
          <w:tab w:val="left" w:pos="-720"/>
        </w:tabs>
        <w:suppressAutoHyphens/>
        <w:spacing w:line="160" w:lineRule="atLeast"/>
        <w:rPr>
          <w:rFonts w:ascii="Segoe UI" w:hAnsi="Segoe UI" w:cs="Segoe UI"/>
          <w:kern w:val="2"/>
          <w:sz w:val="22"/>
          <w:szCs w:val="22"/>
        </w:rPr>
      </w:pPr>
      <w:r w:rsidRPr="00A567A1">
        <w:rPr>
          <w:rFonts w:ascii="Segoe UI" w:hAnsi="Segoe UI" w:cs="Segoe UI"/>
          <w:kern w:val="2"/>
          <w:sz w:val="22"/>
          <w:szCs w:val="22"/>
        </w:rPr>
        <w:t xml:space="preserve">Die Dauer der Arbeitsunfähigkeit ist für den eAU-Abruf dem/der Ausbilder/in unverzüglich nach dem Arztbesuch telefonisch oder via E-Mail mitzuteilen. </w:t>
      </w:r>
    </w:p>
    <w:p w14:paraId="02922955" w14:textId="77777777" w:rsidR="002176F8" w:rsidRPr="00A567A1" w:rsidRDefault="002176F8" w:rsidP="00A6633F">
      <w:pPr>
        <w:shd w:val="clear" w:color="auto" w:fill="FFFFFF" w:themeFill="background1"/>
        <w:tabs>
          <w:tab w:val="left" w:pos="-720"/>
        </w:tabs>
        <w:suppressAutoHyphens/>
        <w:spacing w:line="160" w:lineRule="atLeast"/>
        <w:rPr>
          <w:rFonts w:ascii="Segoe UI" w:hAnsi="Segoe UI" w:cs="Segoe UI"/>
          <w:i/>
          <w:kern w:val="2"/>
          <w:sz w:val="22"/>
          <w:szCs w:val="22"/>
        </w:rPr>
      </w:pPr>
      <w:r w:rsidRPr="00A567A1">
        <w:rPr>
          <w:rFonts w:ascii="Segoe UI" w:hAnsi="Segoe UI" w:cs="Segoe UI"/>
          <w:i/>
          <w:kern w:val="2"/>
          <w:sz w:val="22"/>
          <w:szCs w:val="22"/>
          <w:u w:val="single"/>
        </w:rPr>
        <w:t>Hinweis:</w:t>
      </w:r>
      <w:r w:rsidRPr="00A567A1">
        <w:rPr>
          <w:rFonts w:ascii="Segoe UI" w:hAnsi="Segoe UI" w:cs="Segoe UI"/>
          <w:i/>
          <w:kern w:val="2"/>
          <w:sz w:val="22"/>
          <w:szCs w:val="22"/>
        </w:rPr>
        <w:t xml:space="preserve"> Das Risiko einer aus technischen Gründen verzögerten Übermittlung und somit nicht rechtzeitigen Zustellung von E-Mails tragen Sie als Teilnehmende/r selbst. </w:t>
      </w:r>
    </w:p>
    <w:p w14:paraId="3C485BF3" w14:textId="77777777" w:rsidR="002176F8" w:rsidRPr="00A567A1" w:rsidRDefault="002176F8" w:rsidP="00A6633F">
      <w:pPr>
        <w:shd w:val="clear" w:color="auto" w:fill="FFFFFF" w:themeFill="background1"/>
        <w:tabs>
          <w:tab w:val="left" w:pos="-720"/>
        </w:tabs>
        <w:suppressAutoHyphens/>
        <w:spacing w:line="160" w:lineRule="atLeast"/>
        <w:rPr>
          <w:rFonts w:ascii="Segoe UI" w:hAnsi="Segoe UI" w:cs="Segoe UI"/>
          <w:kern w:val="2"/>
          <w:sz w:val="22"/>
          <w:szCs w:val="22"/>
        </w:rPr>
      </w:pPr>
      <w:r w:rsidRPr="00A567A1">
        <w:rPr>
          <w:rFonts w:ascii="Segoe UI" w:hAnsi="Segoe UI" w:cs="Segoe UI"/>
          <w:kern w:val="2"/>
          <w:sz w:val="22"/>
          <w:szCs w:val="22"/>
        </w:rPr>
        <w:t>Behandlungsbestätigungen (Attest) sowie eine ggf. papierhaft ausgestellte ärztliche Arbeitsunfähig</w:t>
      </w:r>
      <w:r w:rsidRPr="00A567A1">
        <w:rPr>
          <w:rFonts w:ascii="Segoe UI" w:hAnsi="Segoe UI" w:cs="Segoe UI"/>
          <w:kern w:val="2"/>
          <w:sz w:val="22"/>
          <w:szCs w:val="22"/>
        </w:rPr>
        <w:softHyphen/>
        <w:t>keits</w:t>
      </w:r>
      <w:r w:rsidRPr="00A567A1">
        <w:rPr>
          <w:rFonts w:ascii="Segoe UI" w:hAnsi="Segoe UI" w:cs="Segoe UI"/>
          <w:kern w:val="2"/>
          <w:sz w:val="22"/>
          <w:szCs w:val="22"/>
        </w:rPr>
        <w:softHyphen/>
        <w:t>be</w:t>
      </w:r>
      <w:r w:rsidRPr="00A567A1">
        <w:rPr>
          <w:rFonts w:ascii="Segoe UI" w:hAnsi="Segoe UI" w:cs="Segoe UI"/>
          <w:kern w:val="2"/>
          <w:sz w:val="22"/>
          <w:szCs w:val="22"/>
        </w:rPr>
        <w:softHyphen/>
        <w:t>schei</w:t>
      </w:r>
      <w:r w:rsidRPr="00A567A1">
        <w:rPr>
          <w:rFonts w:ascii="Segoe UI" w:hAnsi="Segoe UI" w:cs="Segoe UI"/>
          <w:kern w:val="2"/>
          <w:sz w:val="22"/>
          <w:szCs w:val="22"/>
        </w:rPr>
        <w:softHyphen/>
        <w:t>ni</w:t>
      </w:r>
      <w:r w:rsidRPr="00A567A1">
        <w:rPr>
          <w:rFonts w:ascii="Segoe UI" w:hAnsi="Segoe UI" w:cs="Segoe UI"/>
          <w:kern w:val="2"/>
          <w:sz w:val="22"/>
          <w:szCs w:val="22"/>
        </w:rPr>
        <w:softHyphen/>
        <w:t>gung sind am selben Tag dem/der Ausbilder/in im Original oder als Scan bzw. Foto vorzulegen und abzeichnen bzw. deren Erhalt via Mail bestätigen zu lassen. Originalbescheinigungen sind fristwahrend (spätestens am Folgetag gem. § 5 EntgFG) an</w:t>
      </w:r>
      <w:r w:rsidR="00E46D91" w:rsidRPr="00A567A1">
        <w:rPr>
          <w:rFonts w:ascii="Segoe UI" w:hAnsi="Segoe UI" w:cs="Segoe UI"/>
          <w:kern w:val="2"/>
          <w:sz w:val="22"/>
          <w:szCs w:val="22"/>
        </w:rPr>
        <w:t>s BBW-Se</w:t>
      </w:r>
      <w:r w:rsidR="00E46D91" w:rsidRPr="00A567A1">
        <w:rPr>
          <w:rFonts w:ascii="Segoe UI" w:hAnsi="Segoe UI" w:cs="Segoe UI"/>
          <w:kern w:val="2"/>
          <w:sz w:val="22"/>
          <w:szCs w:val="22"/>
        </w:rPr>
        <w:softHyphen/>
        <w:t>kreta</w:t>
      </w:r>
      <w:r w:rsidR="00E46D91" w:rsidRPr="00A567A1">
        <w:rPr>
          <w:rFonts w:ascii="Segoe UI" w:hAnsi="Segoe UI" w:cs="Segoe UI"/>
          <w:kern w:val="2"/>
          <w:sz w:val="22"/>
          <w:szCs w:val="22"/>
        </w:rPr>
        <w:softHyphen/>
        <w:t xml:space="preserve">riat zu senden. </w:t>
      </w:r>
      <w:r w:rsidRPr="00A567A1">
        <w:rPr>
          <w:rFonts w:ascii="Segoe UI" w:hAnsi="Segoe UI" w:cs="Segoe UI"/>
          <w:kern w:val="2"/>
          <w:sz w:val="22"/>
          <w:szCs w:val="22"/>
        </w:rPr>
        <w:t>Bei Wohnheimunterbringung sind der/die zuständige Erzieher/in über die Arbeitsunfähigkeitsbescheinigung zu informieren.</w:t>
      </w:r>
      <w:r w:rsidRPr="00A567A1">
        <w:rPr>
          <w:rFonts w:ascii="Segoe UI" w:hAnsi="Segoe UI" w:cs="Segoe UI"/>
          <w:kern w:val="2"/>
          <w:sz w:val="22"/>
          <w:szCs w:val="22"/>
        </w:rPr>
        <w:tab/>
      </w:r>
      <w:r w:rsidRPr="00A567A1">
        <w:rPr>
          <w:rFonts w:ascii="Segoe UI" w:hAnsi="Segoe UI" w:cs="Segoe UI"/>
          <w:kern w:val="2"/>
          <w:sz w:val="22"/>
          <w:szCs w:val="22"/>
        </w:rPr>
        <w:tab/>
      </w:r>
    </w:p>
    <w:p w14:paraId="6FBD3DB4" w14:textId="74294FCA" w:rsidR="002176F8" w:rsidRPr="00A567A1" w:rsidRDefault="002176F8" w:rsidP="006365F6">
      <w:pPr>
        <w:shd w:val="clear" w:color="auto" w:fill="FFFFFF" w:themeFill="background1"/>
        <w:tabs>
          <w:tab w:val="left" w:pos="-720"/>
        </w:tabs>
        <w:suppressAutoHyphens/>
        <w:spacing w:line="160" w:lineRule="atLeast"/>
        <w:rPr>
          <w:rFonts w:ascii="Segoe UI" w:hAnsi="Segoe UI" w:cs="Segoe UI"/>
          <w:kern w:val="2"/>
          <w:sz w:val="22"/>
          <w:szCs w:val="22"/>
        </w:rPr>
      </w:pPr>
      <w:r w:rsidRPr="00A567A1">
        <w:rPr>
          <w:rFonts w:ascii="Segoe UI" w:hAnsi="Segoe UI" w:cs="Segoe UI"/>
          <w:kern w:val="2"/>
          <w:sz w:val="22"/>
          <w:szCs w:val="22"/>
        </w:rPr>
        <w:t>Bei einer Krankenhausbehandlung ist dem/der Ausbilder/in die Behand</w:t>
      </w:r>
      <w:r w:rsidRPr="00A567A1">
        <w:rPr>
          <w:rFonts w:ascii="Segoe UI" w:hAnsi="Segoe UI" w:cs="Segoe UI"/>
          <w:kern w:val="2"/>
          <w:sz w:val="22"/>
          <w:szCs w:val="22"/>
        </w:rPr>
        <w:softHyphen/>
        <w:t>lungs</w:t>
      </w:r>
      <w:r w:rsidRPr="00A567A1">
        <w:rPr>
          <w:rFonts w:ascii="Segoe UI" w:hAnsi="Segoe UI" w:cs="Segoe UI"/>
          <w:kern w:val="2"/>
          <w:sz w:val="22"/>
          <w:szCs w:val="22"/>
        </w:rPr>
        <w:softHyphen/>
        <w:t>beschei</w:t>
      </w:r>
      <w:r w:rsidRPr="00A567A1">
        <w:rPr>
          <w:rFonts w:ascii="Segoe UI" w:hAnsi="Segoe UI" w:cs="Segoe UI"/>
          <w:kern w:val="2"/>
          <w:sz w:val="22"/>
          <w:szCs w:val="22"/>
        </w:rPr>
        <w:softHyphen/>
        <w:t>nigung zu Beginn der Behandlung zuzusenden. Bei der Wiederaufnahme der Ausbildung ist eine Be</w:t>
      </w:r>
      <w:r w:rsidRPr="00A567A1">
        <w:rPr>
          <w:rFonts w:ascii="Segoe UI" w:hAnsi="Segoe UI" w:cs="Segoe UI"/>
          <w:kern w:val="2"/>
          <w:sz w:val="22"/>
          <w:szCs w:val="22"/>
        </w:rPr>
        <w:softHyphen/>
        <w:t>schei</w:t>
      </w:r>
      <w:r w:rsidRPr="00A567A1">
        <w:rPr>
          <w:rFonts w:ascii="Segoe UI" w:hAnsi="Segoe UI" w:cs="Segoe UI"/>
          <w:kern w:val="2"/>
          <w:sz w:val="22"/>
          <w:szCs w:val="22"/>
        </w:rPr>
        <w:softHyphen/>
        <w:t>ni</w:t>
      </w:r>
      <w:r w:rsidRPr="00A567A1">
        <w:rPr>
          <w:rFonts w:ascii="Segoe UI" w:hAnsi="Segoe UI" w:cs="Segoe UI"/>
          <w:kern w:val="2"/>
          <w:sz w:val="22"/>
          <w:szCs w:val="22"/>
        </w:rPr>
        <w:softHyphen/>
        <w:t>gung über die D</w:t>
      </w:r>
      <w:r w:rsidR="00E46D91" w:rsidRPr="00A567A1">
        <w:rPr>
          <w:rFonts w:ascii="Segoe UI" w:hAnsi="Segoe UI" w:cs="Segoe UI"/>
          <w:kern w:val="2"/>
          <w:sz w:val="22"/>
          <w:szCs w:val="22"/>
        </w:rPr>
        <w:t>auer der Behandlung vorzulegen.</w:t>
      </w:r>
    </w:p>
    <w:p w14:paraId="49F50885" w14:textId="77777777" w:rsidR="00B14C66" w:rsidRPr="00A567A1" w:rsidRDefault="00B14C66" w:rsidP="006365F6">
      <w:pPr>
        <w:pStyle w:val="berschrift1"/>
        <w:numPr>
          <w:ilvl w:val="0"/>
          <w:numId w:val="0"/>
        </w:numPr>
        <w:ind w:left="714" w:hanging="714"/>
        <w:rPr>
          <w:rFonts w:ascii="Segoe UI" w:hAnsi="Segoe UI" w:cs="Segoe UI"/>
        </w:rPr>
      </w:pPr>
      <w:bookmarkStart w:id="31" w:name="_Toc203645029"/>
      <w:r w:rsidRPr="00A567A1">
        <w:rPr>
          <w:rFonts w:ascii="Segoe UI" w:hAnsi="Segoe UI" w:cs="Segoe UI"/>
        </w:rPr>
        <w:t>Kündigung</w:t>
      </w:r>
      <w:bookmarkEnd w:id="31"/>
      <w:r w:rsidRPr="00A567A1">
        <w:rPr>
          <w:rFonts w:ascii="Segoe UI" w:hAnsi="Segoe UI" w:cs="Segoe UI"/>
        </w:rPr>
        <w:t xml:space="preserve"> </w:t>
      </w:r>
    </w:p>
    <w:p w14:paraId="58549FF8" w14:textId="77777777" w:rsidR="00B14C66"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Eine Kündigung ist eine einseitige Willenserklärung, mit der ein bestehendes </w:t>
      </w:r>
      <w:r w:rsidR="00C97752" w:rsidRPr="00A567A1">
        <w:rPr>
          <w:rFonts w:ascii="Segoe UI" w:hAnsi="Segoe UI" w:cs="Segoe UI"/>
          <w:sz w:val="22"/>
          <w:szCs w:val="22"/>
        </w:rPr>
        <w:t>Vertrag</w:t>
      </w:r>
      <w:r w:rsidRPr="00A567A1">
        <w:rPr>
          <w:rFonts w:ascii="Segoe UI" w:hAnsi="Segoe UI" w:cs="Segoe UI"/>
          <w:sz w:val="22"/>
          <w:szCs w:val="22"/>
        </w:rPr>
        <w:t xml:space="preserve">sverhältnis </w:t>
      </w:r>
      <w:r w:rsidR="00C97752" w:rsidRPr="00A567A1">
        <w:rPr>
          <w:rFonts w:ascii="Segoe UI" w:hAnsi="Segoe UI" w:cs="Segoe UI"/>
          <w:sz w:val="22"/>
          <w:szCs w:val="22"/>
        </w:rPr>
        <w:t xml:space="preserve">durch den/die Arbeitnehmer/in oder den Arbeitgeber </w:t>
      </w:r>
      <w:r w:rsidRPr="00A567A1">
        <w:rPr>
          <w:rFonts w:ascii="Segoe UI" w:hAnsi="Segoe UI" w:cs="Segoe UI"/>
          <w:sz w:val="22"/>
          <w:szCs w:val="22"/>
        </w:rPr>
        <w:t>auflöst</w:t>
      </w:r>
      <w:r w:rsidR="00C97752" w:rsidRPr="00A567A1">
        <w:rPr>
          <w:rFonts w:ascii="Segoe UI" w:hAnsi="Segoe UI" w:cs="Segoe UI"/>
          <w:sz w:val="22"/>
          <w:szCs w:val="22"/>
        </w:rPr>
        <w:t xml:space="preserve"> wird</w:t>
      </w:r>
      <w:r w:rsidRPr="00A567A1">
        <w:rPr>
          <w:rFonts w:ascii="Segoe UI" w:hAnsi="Segoe UI" w:cs="Segoe UI"/>
          <w:sz w:val="22"/>
          <w:szCs w:val="22"/>
        </w:rPr>
        <w:t>. Kündigungen müssen schriftlich in Briefform erfolgen</w:t>
      </w:r>
      <w:r w:rsidR="00C97752" w:rsidRPr="00A567A1">
        <w:rPr>
          <w:rFonts w:ascii="Segoe UI" w:hAnsi="Segoe UI" w:cs="Segoe UI"/>
          <w:sz w:val="22"/>
          <w:szCs w:val="22"/>
        </w:rPr>
        <w:t xml:space="preserve"> und vom/n der Vertragsnehmer/in oder gesetzlichen Vertretern unterschrieben sein. </w:t>
      </w:r>
      <w:r w:rsidRPr="00A567A1">
        <w:rPr>
          <w:rFonts w:ascii="Segoe UI" w:hAnsi="Segoe UI" w:cs="Segoe UI"/>
          <w:sz w:val="22"/>
          <w:szCs w:val="22"/>
        </w:rPr>
        <w:t xml:space="preserve">E-Mails oder Faxe sind unzulässig. </w:t>
      </w:r>
    </w:p>
    <w:p w14:paraId="60CF0BE5" w14:textId="6D68CBF5" w:rsidR="00D0219D" w:rsidRPr="00A567A1" w:rsidRDefault="00C97752" w:rsidP="00A6633F">
      <w:pPr>
        <w:shd w:val="clear" w:color="auto" w:fill="FFFFFF" w:themeFill="background1"/>
        <w:rPr>
          <w:rFonts w:ascii="Segoe UI" w:hAnsi="Segoe UI" w:cs="Segoe UI"/>
          <w:sz w:val="22"/>
          <w:szCs w:val="22"/>
        </w:rPr>
      </w:pPr>
      <w:r w:rsidRPr="00A567A1">
        <w:rPr>
          <w:rFonts w:ascii="Segoe UI" w:hAnsi="Segoe UI" w:cs="Segoe UI"/>
          <w:sz w:val="22"/>
          <w:szCs w:val="22"/>
        </w:rPr>
        <w:t>Die Entscheidung zu kündigen sollte gut</w:t>
      </w:r>
      <w:r w:rsidR="00B14C66" w:rsidRPr="00A567A1">
        <w:rPr>
          <w:rFonts w:ascii="Segoe UI" w:hAnsi="Segoe UI" w:cs="Segoe UI"/>
          <w:sz w:val="22"/>
          <w:szCs w:val="22"/>
        </w:rPr>
        <w:t xml:space="preserve"> überleg</w:t>
      </w:r>
      <w:r w:rsidRPr="00A567A1">
        <w:rPr>
          <w:rFonts w:ascii="Segoe UI" w:hAnsi="Segoe UI" w:cs="Segoe UI"/>
          <w:sz w:val="22"/>
          <w:szCs w:val="22"/>
        </w:rPr>
        <w:t>t sein. Manchmal werden Situationen als sehr ausweglos wahrgenommen, lassen sich aber</w:t>
      </w:r>
      <w:r w:rsidR="00B14C66" w:rsidRPr="00A567A1">
        <w:rPr>
          <w:rFonts w:ascii="Segoe UI" w:hAnsi="Segoe UI" w:cs="Segoe UI"/>
          <w:sz w:val="22"/>
          <w:szCs w:val="22"/>
        </w:rPr>
        <w:t xml:space="preserve"> in Gespräch</w:t>
      </w:r>
      <w:r w:rsidRPr="00A567A1">
        <w:rPr>
          <w:rFonts w:ascii="Segoe UI" w:hAnsi="Segoe UI" w:cs="Segoe UI"/>
          <w:sz w:val="22"/>
          <w:szCs w:val="22"/>
        </w:rPr>
        <w:t>en</w:t>
      </w:r>
      <w:r w:rsidR="00B14C66" w:rsidRPr="00A567A1">
        <w:rPr>
          <w:rFonts w:ascii="Segoe UI" w:hAnsi="Segoe UI" w:cs="Segoe UI"/>
          <w:sz w:val="22"/>
          <w:szCs w:val="22"/>
        </w:rPr>
        <w:t xml:space="preserve"> mit </w:t>
      </w:r>
      <w:r w:rsidRPr="00A567A1">
        <w:rPr>
          <w:rFonts w:ascii="Segoe UI" w:hAnsi="Segoe UI" w:cs="Segoe UI"/>
          <w:sz w:val="22"/>
          <w:szCs w:val="22"/>
        </w:rPr>
        <w:t xml:space="preserve">Vertrauenspersonen und/oder der Leitung im BBW klären. Sie können </w:t>
      </w:r>
      <w:r w:rsidR="00E46D91" w:rsidRPr="00A567A1">
        <w:rPr>
          <w:rFonts w:ascii="Segoe UI" w:hAnsi="Segoe UI" w:cs="Segoe UI"/>
          <w:sz w:val="22"/>
          <w:szCs w:val="22"/>
        </w:rPr>
        <w:t xml:space="preserve">sich als Teilnehmer/in </w:t>
      </w:r>
      <w:r w:rsidRPr="00A567A1">
        <w:rPr>
          <w:rFonts w:ascii="Segoe UI" w:hAnsi="Segoe UI" w:cs="Segoe UI"/>
          <w:sz w:val="22"/>
          <w:szCs w:val="22"/>
        </w:rPr>
        <w:t xml:space="preserve">jederzeit bei Problemen und Beschwerden auch an die Teilnehmendenvertretung wenden. </w:t>
      </w:r>
      <w:r w:rsidR="00B14C66" w:rsidRPr="00A567A1">
        <w:rPr>
          <w:rFonts w:ascii="Segoe UI" w:hAnsi="Segoe UI" w:cs="Segoe UI"/>
          <w:sz w:val="22"/>
          <w:szCs w:val="22"/>
        </w:rPr>
        <w:t xml:space="preserve"> </w:t>
      </w:r>
    </w:p>
    <w:p w14:paraId="02084097" w14:textId="77777777" w:rsidR="00D0219D" w:rsidRPr="00A567A1" w:rsidRDefault="00D0219D" w:rsidP="006365F6">
      <w:pPr>
        <w:pStyle w:val="berschrift1"/>
        <w:numPr>
          <w:ilvl w:val="0"/>
          <w:numId w:val="0"/>
        </w:numPr>
        <w:ind w:left="714" w:hanging="714"/>
        <w:rPr>
          <w:rFonts w:ascii="Segoe UI" w:hAnsi="Segoe UI" w:cs="Segoe UI"/>
        </w:rPr>
      </w:pPr>
      <w:bookmarkStart w:id="32" w:name="_Toc203645030"/>
      <w:r w:rsidRPr="00A567A1">
        <w:rPr>
          <w:rFonts w:ascii="Segoe UI" w:hAnsi="Segoe UI" w:cs="Segoe UI"/>
        </w:rPr>
        <w:lastRenderedPageBreak/>
        <w:t>Leistungs- und Verhaltensbeurteilung (LuV)</w:t>
      </w:r>
      <w:bookmarkEnd w:id="32"/>
    </w:p>
    <w:p w14:paraId="11A27FA7" w14:textId="77777777" w:rsidR="00E46D91" w:rsidRPr="00A567A1" w:rsidRDefault="00E46D91" w:rsidP="00A6633F">
      <w:pPr>
        <w:shd w:val="clear" w:color="auto" w:fill="FFFFFF" w:themeFill="background1"/>
        <w:rPr>
          <w:rFonts w:ascii="Segoe UI" w:hAnsi="Segoe UI" w:cs="Segoe UI"/>
          <w:sz w:val="22"/>
          <w:szCs w:val="22"/>
        </w:rPr>
      </w:pPr>
      <w:r w:rsidRPr="00A567A1">
        <w:rPr>
          <w:rFonts w:ascii="Segoe UI" w:hAnsi="Segoe UI" w:cs="Segoe UI"/>
          <w:sz w:val="22"/>
          <w:szCs w:val="22"/>
        </w:rPr>
        <w:t>Zu festgelegten Zeitpunkten ist das BBW angehalten der Agentur für Arbeit Bericht über den Verlauf</w:t>
      </w:r>
      <w:r w:rsidR="0062488D" w:rsidRPr="00A567A1">
        <w:rPr>
          <w:rFonts w:ascii="Segoe UI" w:hAnsi="Segoe UI" w:cs="Segoe UI"/>
          <w:sz w:val="22"/>
          <w:szCs w:val="22"/>
        </w:rPr>
        <w:t>, über Einschätzungen</w:t>
      </w:r>
      <w:r w:rsidRPr="00A567A1">
        <w:rPr>
          <w:rFonts w:ascii="Segoe UI" w:hAnsi="Segoe UI" w:cs="Segoe UI"/>
          <w:sz w:val="22"/>
          <w:szCs w:val="22"/>
        </w:rPr>
        <w:t xml:space="preserve"> und </w:t>
      </w:r>
      <w:r w:rsidR="0062488D" w:rsidRPr="00A567A1">
        <w:rPr>
          <w:rFonts w:ascii="Segoe UI" w:hAnsi="Segoe UI" w:cs="Segoe UI"/>
          <w:sz w:val="22"/>
          <w:szCs w:val="22"/>
        </w:rPr>
        <w:t xml:space="preserve">über </w:t>
      </w:r>
      <w:r w:rsidRPr="00A567A1">
        <w:rPr>
          <w:rFonts w:ascii="Segoe UI" w:hAnsi="Segoe UI" w:cs="Segoe UI"/>
          <w:sz w:val="22"/>
          <w:szCs w:val="22"/>
        </w:rPr>
        <w:t xml:space="preserve">die Planung der Maßnahme </w:t>
      </w:r>
      <w:r w:rsidR="0062488D" w:rsidRPr="00A567A1">
        <w:rPr>
          <w:rFonts w:ascii="Segoe UI" w:hAnsi="Segoe UI" w:cs="Segoe UI"/>
          <w:sz w:val="22"/>
          <w:szCs w:val="22"/>
        </w:rPr>
        <w:t>in Form der</w:t>
      </w:r>
      <w:r w:rsidRPr="00A567A1">
        <w:rPr>
          <w:rFonts w:ascii="Segoe UI" w:hAnsi="Segoe UI" w:cs="Segoe UI"/>
          <w:sz w:val="22"/>
          <w:szCs w:val="22"/>
        </w:rPr>
        <w:t xml:space="preserve"> sogenannte</w:t>
      </w:r>
      <w:r w:rsidR="0062488D" w:rsidRPr="00A567A1">
        <w:rPr>
          <w:rFonts w:ascii="Segoe UI" w:hAnsi="Segoe UI" w:cs="Segoe UI"/>
          <w:sz w:val="22"/>
          <w:szCs w:val="22"/>
        </w:rPr>
        <w:t>n</w:t>
      </w:r>
      <w:r w:rsidRPr="00A567A1">
        <w:rPr>
          <w:rFonts w:ascii="Segoe UI" w:hAnsi="Segoe UI" w:cs="Segoe UI"/>
          <w:sz w:val="22"/>
          <w:szCs w:val="22"/>
        </w:rPr>
        <w:t xml:space="preserve"> </w:t>
      </w:r>
      <w:r w:rsidRPr="00A567A1">
        <w:rPr>
          <w:rFonts w:ascii="Segoe UI" w:hAnsi="Segoe UI" w:cs="Segoe UI"/>
          <w:b/>
          <w:sz w:val="22"/>
          <w:szCs w:val="22"/>
        </w:rPr>
        <w:t>L</w:t>
      </w:r>
      <w:r w:rsidRPr="00A567A1">
        <w:rPr>
          <w:rFonts w:ascii="Segoe UI" w:hAnsi="Segoe UI" w:cs="Segoe UI"/>
          <w:sz w:val="22"/>
          <w:szCs w:val="22"/>
        </w:rPr>
        <w:t xml:space="preserve">eistungs- </w:t>
      </w:r>
      <w:r w:rsidRPr="00A567A1">
        <w:rPr>
          <w:rFonts w:ascii="Segoe UI" w:hAnsi="Segoe UI" w:cs="Segoe UI"/>
          <w:b/>
          <w:sz w:val="22"/>
          <w:szCs w:val="22"/>
        </w:rPr>
        <w:t>u</w:t>
      </w:r>
      <w:r w:rsidRPr="00A567A1">
        <w:rPr>
          <w:rFonts w:ascii="Segoe UI" w:hAnsi="Segoe UI" w:cs="Segoe UI"/>
          <w:sz w:val="22"/>
          <w:szCs w:val="22"/>
        </w:rPr>
        <w:t xml:space="preserve">nd </w:t>
      </w:r>
      <w:r w:rsidRPr="00A567A1">
        <w:rPr>
          <w:rFonts w:ascii="Segoe UI" w:hAnsi="Segoe UI" w:cs="Segoe UI"/>
          <w:b/>
          <w:sz w:val="22"/>
          <w:szCs w:val="22"/>
        </w:rPr>
        <w:t>V</w:t>
      </w:r>
      <w:r w:rsidRPr="00A567A1">
        <w:rPr>
          <w:rFonts w:ascii="Segoe UI" w:hAnsi="Segoe UI" w:cs="Segoe UI"/>
          <w:sz w:val="22"/>
          <w:szCs w:val="22"/>
        </w:rPr>
        <w:t>erhaltensbeurteilung (LuV)</w:t>
      </w:r>
      <w:r w:rsidR="0062488D" w:rsidRPr="00A567A1">
        <w:rPr>
          <w:rFonts w:ascii="Segoe UI" w:hAnsi="Segoe UI" w:cs="Segoe UI"/>
          <w:sz w:val="22"/>
          <w:szCs w:val="22"/>
        </w:rPr>
        <w:t xml:space="preserve"> zu erstatten</w:t>
      </w:r>
      <w:r w:rsidRPr="00A567A1">
        <w:rPr>
          <w:rFonts w:ascii="Segoe UI" w:hAnsi="Segoe UI" w:cs="Segoe UI"/>
          <w:sz w:val="22"/>
          <w:szCs w:val="22"/>
        </w:rPr>
        <w:t>. Hierzu werden die Beobachtungen alle Mitarbeitenden des BBW</w:t>
      </w:r>
      <w:r w:rsidR="0062488D" w:rsidRPr="00A567A1">
        <w:rPr>
          <w:rFonts w:ascii="Segoe UI" w:hAnsi="Segoe UI" w:cs="Segoe UI"/>
          <w:sz w:val="22"/>
          <w:szCs w:val="22"/>
        </w:rPr>
        <w:t xml:space="preserve"> besprochen und schriftlich festgehalten. </w:t>
      </w:r>
    </w:p>
    <w:p w14:paraId="267EB1CB" w14:textId="32BF21D1" w:rsidR="008B6758" w:rsidRPr="00A567A1" w:rsidRDefault="0062488D"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Die LuV wird mit jedem/r Teilnehmer/in vor Abgabe an die Agentur für Arbeit besprochen. Sie erhalten zudem eine Kopie der </w:t>
      </w:r>
      <w:proofErr w:type="spellStart"/>
      <w:r w:rsidRPr="00A567A1">
        <w:rPr>
          <w:rFonts w:ascii="Segoe UI" w:hAnsi="Segoe UI" w:cs="Segoe UI"/>
          <w:sz w:val="22"/>
          <w:szCs w:val="22"/>
        </w:rPr>
        <w:t>LuV</w:t>
      </w:r>
      <w:proofErr w:type="spellEnd"/>
      <w:r w:rsidRPr="00A567A1">
        <w:rPr>
          <w:rFonts w:ascii="Segoe UI" w:hAnsi="Segoe UI" w:cs="Segoe UI"/>
          <w:sz w:val="22"/>
          <w:szCs w:val="22"/>
        </w:rPr>
        <w:t xml:space="preserve"> für Ihre Unterlagen.</w:t>
      </w:r>
    </w:p>
    <w:p w14:paraId="65778997" w14:textId="77777777" w:rsidR="008B6758" w:rsidRPr="00A567A1" w:rsidRDefault="008B6758" w:rsidP="006365F6">
      <w:pPr>
        <w:pStyle w:val="berschrift1"/>
        <w:numPr>
          <w:ilvl w:val="0"/>
          <w:numId w:val="0"/>
        </w:numPr>
        <w:ind w:left="714" w:hanging="714"/>
        <w:rPr>
          <w:rFonts w:ascii="Segoe UI" w:hAnsi="Segoe UI" w:cs="Segoe UI"/>
        </w:rPr>
      </w:pPr>
      <w:bookmarkStart w:id="33" w:name="_Toc203645031"/>
      <w:r w:rsidRPr="00A567A1">
        <w:rPr>
          <w:rFonts w:ascii="Segoe UI" w:hAnsi="Segoe UI" w:cs="Segoe UI"/>
        </w:rPr>
        <w:t>Medikamente</w:t>
      </w:r>
      <w:bookmarkEnd w:id="33"/>
    </w:p>
    <w:p w14:paraId="0C741EDF" w14:textId="63897347" w:rsidR="00E56872" w:rsidRPr="008E6C3C" w:rsidRDefault="00E56872" w:rsidP="00A6633F">
      <w:pPr>
        <w:shd w:val="clear" w:color="auto" w:fill="FFFFFF" w:themeFill="background1"/>
        <w:rPr>
          <w:rFonts w:ascii="Segoe UI" w:hAnsi="Segoe UI" w:cs="Segoe UI"/>
          <w:strike/>
          <w:sz w:val="22"/>
          <w:szCs w:val="22"/>
        </w:rPr>
      </w:pPr>
      <w:r w:rsidRPr="00A567A1">
        <w:rPr>
          <w:rFonts w:ascii="Segoe UI" w:hAnsi="Segoe UI" w:cs="Segoe UI"/>
          <w:sz w:val="22"/>
          <w:szCs w:val="22"/>
        </w:rPr>
        <w:t xml:space="preserve">Über Medikamente, die Sie regelmäßig einnehmen, auch Notfallmedikamente, benötigt das BBW Soest eine aktuelle Medikamentenverordnung. Das Formular erhalten Sie im Vorfeld mit den Unterlagen zur Aufnahme. Über Veränderungen sollten sie umgehend ihre Ausbilder:innen und Pädagogen im BBW Wohnen informieren. Um eine abgestimmte Unterstützung zu erhalten, können individuelle Absprachen in der Ausbildung und im BBW Wohnen getroffen werden. In der „Handreichung zur Medikamentenausgabe“ wird im </w:t>
      </w:r>
      <w:proofErr w:type="gramStart"/>
      <w:r w:rsidRPr="00A567A1">
        <w:rPr>
          <w:rFonts w:ascii="Segoe UI" w:hAnsi="Segoe UI" w:cs="Segoe UI"/>
          <w:sz w:val="22"/>
          <w:szCs w:val="22"/>
        </w:rPr>
        <w:t>BBW Wohnen</w:t>
      </w:r>
      <w:proofErr w:type="gramEnd"/>
      <w:r w:rsidRPr="00A567A1">
        <w:rPr>
          <w:rFonts w:ascii="Segoe UI" w:hAnsi="Segoe UI" w:cs="Segoe UI"/>
          <w:sz w:val="22"/>
          <w:szCs w:val="22"/>
        </w:rPr>
        <w:t xml:space="preserve"> die vereinbarte Unterstützung dokumentiert und von Ihnen unterzeichnet. </w:t>
      </w:r>
    </w:p>
    <w:p w14:paraId="5DD1139F" w14:textId="77777777" w:rsidR="00514526" w:rsidRPr="00A567A1" w:rsidRDefault="00514526" w:rsidP="008D4DEF">
      <w:pPr>
        <w:pStyle w:val="berschrift1"/>
        <w:numPr>
          <w:ilvl w:val="0"/>
          <w:numId w:val="0"/>
        </w:numPr>
        <w:ind w:left="714" w:hanging="714"/>
        <w:rPr>
          <w:rFonts w:ascii="Segoe UI" w:hAnsi="Segoe UI" w:cs="Segoe UI"/>
        </w:rPr>
      </w:pPr>
      <w:bookmarkStart w:id="34" w:name="_Toc203645032"/>
      <w:r w:rsidRPr="00A567A1">
        <w:rPr>
          <w:rFonts w:ascii="Segoe UI" w:hAnsi="Segoe UI" w:cs="Segoe UI"/>
        </w:rPr>
        <w:t>Notfallkartei</w:t>
      </w:r>
      <w:bookmarkEnd w:id="34"/>
    </w:p>
    <w:p w14:paraId="38EAA6F5" w14:textId="77777777" w:rsidR="00514526" w:rsidRPr="00A567A1" w:rsidRDefault="00514526" w:rsidP="00A6633F">
      <w:pPr>
        <w:shd w:val="clear" w:color="auto" w:fill="FFFFFF" w:themeFill="background1"/>
        <w:rPr>
          <w:rFonts w:ascii="Segoe UI" w:hAnsi="Segoe UI" w:cs="Segoe UI"/>
          <w:sz w:val="22"/>
          <w:szCs w:val="22"/>
        </w:rPr>
      </w:pPr>
      <w:r w:rsidRPr="00A567A1">
        <w:rPr>
          <w:rFonts w:ascii="Segoe UI" w:hAnsi="Segoe UI" w:cs="Segoe UI"/>
          <w:sz w:val="22"/>
          <w:szCs w:val="22"/>
        </w:rPr>
        <w:t>Das BBW Soest erstellt eine Kontaktpersonenübersicht mit allen relevanten Personen, die im Notfall zu kontaktieren bzw. dem Rettungsdienst mitzuteilen sind. Die Notfallkartei umfasst:</w:t>
      </w:r>
    </w:p>
    <w:p w14:paraId="1D13E9EF" w14:textId="77777777" w:rsidR="00E56872" w:rsidRPr="00A567A1" w:rsidRDefault="00E56872" w:rsidP="00A6633F">
      <w:pPr>
        <w:shd w:val="clear" w:color="auto" w:fill="FFFFFF" w:themeFill="background1"/>
        <w:rPr>
          <w:rFonts w:ascii="Segoe UI" w:hAnsi="Segoe UI" w:cs="Segoe UI"/>
          <w:sz w:val="22"/>
          <w:szCs w:val="22"/>
        </w:rPr>
      </w:pPr>
    </w:p>
    <w:p w14:paraId="20024301" w14:textId="77777777" w:rsidR="00514526" w:rsidRPr="00A567A1" w:rsidRDefault="00514526" w:rsidP="006365F6">
      <w:pPr>
        <w:pStyle w:val="Listenabsatz"/>
        <w:numPr>
          <w:ilvl w:val="0"/>
          <w:numId w:val="5"/>
        </w:numPr>
        <w:shd w:val="clear" w:color="auto" w:fill="FFFFFF" w:themeFill="background1"/>
        <w:rPr>
          <w:rFonts w:ascii="Segoe UI" w:hAnsi="Segoe UI" w:cs="Segoe UI"/>
          <w:sz w:val="22"/>
          <w:szCs w:val="22"/>
        </w:rPr>
      </w:pPr>
      <w:r w:rsidRPr="00A567A1">
        <w:rPr>
          <w:rFonts w:ascii="Segoe UI" w:hAnsi="Segoe UI" w:cs="Segoe UI"/>
          <w:sz w:val="22"/>
          <w:szCs w:val="22"/>
        </w:rPr>
        <w:t>Ihre Kontaktdaten</w:t>
      </w:r>
    </w:p>
    <w:p w14:paraId="11D1344A" w14:textId="77777777" w:rsidR="00514526" w:rsidRPr="00A567A1" w:rsidRDefault="00514526" w:rsidP="006365F6">
      <w:pPr>
        <w:pStyle w:val="Listenabsatz"/>
        <w:numPr>
          <w:ilvl w:val="0"/>
          <w:numId w:val="5"/>
        </w:numPr>
        <w:shd w:val="clear" w:color="auto" w:fill="FFFFFF" w:themeFill="background1"/>
        <w:rPr>
          <w:rFonts w:ascii="Segoe UI" w:hAnsi="Segoe UI" w:cs="Segoe UI"/>
          <w:sz w:val="22"/>
          <w:szCs w:val="22"/>
        </w:rPr>
      </w:pPr>
      <w:r w:rsidRPr="00A567A1">
        <w:rPr>
          <w:rFonts w:ascii="Segoe UI" w:hAnsi="Segoe UI" w:cs="Segoe UI"/>
          <w:sz w:val="22"/>
          <w:szCs w:val="22"/>
        </w:rPr>
        <w:t>die Kontaktdaten Ihrer Eltern</w:t>
      </w:r>
      <w:r w:rsidR="00CA2701" w:rsidRPr="00A567A1">
        <w:rPr>
          <w:rFonts w:ascii="Segoe UI" w:hAnsi="Segoe UI" w:cs="Segoe UI"/>
          <w:sz w:val="22"/>
          <w:szCs w:val="22"/>
        </w:rPr>
        <w:t xml:space="preserve"> </w:t>
      </w:r>
      <w:r w:rsidR="00F62968" w:rsidRPr="00A567A1">
        <w:rPr>
          <w:rFonts w:ascii="Segoe UI" w:hAnsi="Segoe UI" w:cs="Segoe UI"/>
          <w:sz w:val="22"/>
          <w:szCs w:val="22"/>
        </w:rPr>
        <w:t>bzw. Vertrauensperson</w:t>
      </w:r>
    </w:p>
    <w:p w14:paraId="21CFB3D5" w14:textId="77777777" w:rsidR="00514526" w:rsidRPr="00A567A1" w:rsidRDefault="00514526" w:rsidP="006365F6">
      <w:pPr>
        <w:pStyle w:val="Listenabsatz"/>
        <w:numPr>
          <w:ilvl w:val="0"/>
          <w:numId w:val="5"/>
        </w:numPr>
        <w:shd w:val="clear" w:color="auto" w:fill="FFFFFF" w:themeFill="background1"/>
        <w:rPr>
          <w:rFonts w:ascii="Segoe UI" w:hAnsi="Segoe UI" w:cs="Segoe UI"/>
          <w:sz w:val="22"/>
          <w:szCs w:val="22"/>
        </w:rPr>
      </w:pPr>
      <w:r w:rsidRPr="00A567A1">
        <w:rPr>
          <w:rFonts w:ascii="Segoe UI" w:hAnsi="Segoe UI" w:cs="Segoe UI"/>
          <w:sz w:val="22"/>
          <w:szCs w:val="22"/>
        </w:rPr>
        <w:t>ggf. die Kontaktdaten Ihrer/s (gesetzlichen) Betreuer/in</w:t>
      </w:r>
    </w:p>
    <w:p w14:paraId="3832A7A7" w14:textId="77777777" w:rsidR="00514526" w:rsidRPr="00A567A1" w:rsidRDefault="00514526" w:rsidP="006365F6">
      <w:pPr>
        <w:pStyle w:val="Listenabsatz"/>
        <w:numPr>
          <w:ilvl w:val="0"/>
          <w:numId w:val="5"/>
        </w:numPr>
        <w:shd w:val="clear" w:color="auto" w:fill="FFFFFF" w:themeFill="background1"/>
        <w:rPr>
          <w:rFonts w:ascii="Segoe UI" w:hAnsi="Segoe UI" w:cs="Segoe UI"/>
          <w:sz w:val="22"/>
          <w:szCs w:val="22"/>
        </w:rPr>
      </w:pPr>
      <w:r w:rsidRPr="00A567A1">
        <w:rPr>
          <w:rFonts w:ascii="Segoe UI" w:hAnsi="Segoe UI" w:cs="Segoe UI"/>
          <w:sz w:val="22"/>
          <w:szCs w:val="22"/>
        </w:rPr>
        <w:t>Angaben zur Kranken- und Unfallversicherung</w:t>
      </w:r>
    </w:p>
    <w:p w14:paraId="0A569121" w14:textId="77777777" w:rsidR="00514526" w:rsidRPr="00A567A1" w:rsidRDefault="00514526" w:rsidP="006365F6">
      <w:pPr>
        <w:pStyle w:val="Listenabsatz"/>
        <w:numPr>
          <w:ilvl w:val="0"/>
          <w:numId w:val="5"/>
        </w:numPr>
        <w:shd w:val="clear" w:color="auto" w:fill="FFFFFF" w:themeFill="background1"/>
        <w:rPr>
          <w:rFonts w:ascii="Segoe UI" w:hAnsi="Segoe UI" w:cs="Segoe UI"/>
          <w:sz w:val="22"/>
          <w:szCs w:val="22"/>
        </w:rPr>
      </w:pPr>
      <w:r w:rsidRPr="00A567A1">
        <w:rPr>
          <w:rFonts w:ascii="Segoe UI" w:hAnsi="Segoe UI" w:cs="Segoe UI"/>
          <w:sz w:val="22"/>
          <w:szCs w:val="22"/>
        </w:rPr>
        <w:t>Kontaktdaten Hausarzt/-ärztin und ggf. Facharzt/-ärztin</w:t>
      </w:r>
    </w:p>
    <w:p w14:paraId="360A6233" w14:textId="77777777" w:rsidR="00514526" w:rsidRPr="00A567A1" w:rsidRDefault="00514526" w:rsidP="006365F6">
      <w:pPr>
        <w:pStyle w:val="Listenabsatz"/>
        <w:numPr>
          <w:ilvl w:val="0"/>
          <w:numId w:val="5"/>
        </w:numPr>
        <w:shd w:val="clear" w:color="auto" w:fill="FFFFFF" w:themeFill="background1"/>
        <w:rPr>
          <w:rFonts w:ascii="Segoe UI" w:hAnsi="Segoe UI" w:cs="Segoe UI"/>
          <w:sz w:val="22"/>
          <w:szCs w:val="22"/>
        </w:rPr>
      </w:pPr>
      <w:r w:rsidRPr="00A567A1">
        <w:rPr>
          <w:rFonts w:ascii="Segoe UI" w:hAnsi="Segoe UI" w:cs="Segoe UI"/>
          <w:sz w:val="22"/>
          <w:szCs w:val="22"/>
        </w:rPr>
        <w:t>Angaben zu (Notfall-)Medikamenten</w:t>
      </w:r>
      <w:r w:rsidR="00CA2701" w:rsidRPr="00A567A1">
        <w:rPr>
          <w:rFonts w:ascii="Segoe UI" w:hAnsi="Segoe UI" w:cs="Segoe UI"/>
          <w:sz w:val="22"/>
          <w:szCs w:val="22"/>
        </w:rPr>
        <w:t xml:space="preserve"> und ggf. Notfallausweis</w:t>
      </w:r>
    </w:p>
    <w:p w14:paraId="476615BE" w14:textId="77777777" w:rsidR="00514526" w:rsidRPr="00A567A1" w:rsidRDefault="00D9225D" w:rsidP="006365F6">
      <w:pPr>
        <w:pStyle w:val="Listenabsatz"/>
        <w:numPr>
          <w:ilvl w:val="0"/>
          <w:numId w:val="5"/>
        </w:numPr>
        <w:shd w:val="clear" w:color="auto" w:fill="FFFFFF" w:themeFill="background1"/>
        <w:rPr>
          <w:rFonts w:ascii="Segoe UI" w:hAnsi="Segoe UI" w:cs="Segoe UI"/>
          <w:sz w:val="22"/>
          <w:szCs w:val="22"/>
        </w:rPr>
      </w:pPr>
      <w:r w:rsidRPr="00A567A1">
        <w:rPr>
          <w:rFonts w:ascii="Segoe UI" w:hAnsi="Segoe UI" w:cs="Segoe UI"/>
          <w:sz w:val="22"/>
          <w:szCs w:val="22"/>
        </w:rPr>
        <w:t xml:space="preserve">Angabe Ihrer Erkrankung/Behinderung </w:t>
      </w:r>
    </w:p>
    <w:p w14:paraId="61131394" w14:textId="119CF176" w:rsidR="006E3B66" w:rsidRDefault="00514526" w:rsidP="00A6633F">
      <w:pPr>
        <w:shd w:val="clear" w:color="auto" w:fill="FFFFFF" w:themeFill="background1"/>
        <w:rPr>
          <w:rFonts w:ascii="Segoe UI" w:hAnsi="Segoe UI" w:cs="Segoe UI"/>
          <w:sz w:val="22"/>
          <w:szCs w:val="22"/>
        </w:rPr>
      </w:pPr>
      <w:r w:rsidRPr="00A567A1">
        <w:rPr>
          <w:rFonts w:ascii="Segoe UI" w:hAnsi="Segoe UI" w:cs="Segoe UI"/>
          <w:sz w:val="22"/>
          <w:szCs w:val="22"/>
        </w:rPr>
        <w:t>Sie sind gehalten, dem BBW Soest stets aktuelle Notfallkontaktdaten zur Verfügung zu stellen. Bei Änderungen von Kontaktpersonen informieren Sie bitte unverzüglich das Ausbildungssekretariat</w:t>
      </w:r>
      <w:r w:rsidR="008734B9" w:rsidRPr="00A567A1">
        <w:rPr>
          <w:rFonts w:ascii="Segoe UI" w:hAnsi="Segoe UI" w:cs="Segoe UI"/>
          <w:sz w:val="22"/>
          <w:szCs w:val="22"/>
        </w:rPr>
        <w:t xml:space="preserve"> und Ihre Ausbilder/innen.</w:t>
      </w:r>
    </w:p>
    <w:p w14:paraId="249AB9F7" w14:textId="71869B57" w:rsidR="006E3B66" w:rsidRPr="006E3B66" w:rsidRDefault="006E3B66" w:rsidP="006E3B66">
      <w:pPr>
        <w:pStyle w:val="berschrift1"/>
        <w:numPr>
          <w:ilvl w:val="0"/>
          <w:numId w:val="0"/>
        </w:numPr>
        <w:ind w:left="714" w:hanging="714"/>
        <w:rPr>
          <w:rFonts w:ascii="Segoe UI" w:hAnsi="Segoe UI" w:cs="Segoe UI"/>
        </w:rPr>
      </w:pPr>
      <w:bookmarkStart w:id="35" w:name="_Toc203645033"/>
      <w:proofErr w:type="spellStart"/>
      <w:r w:rsidRPr="006E3B66">
        <w:rPr>
          <w:rFonts w:ascii="Segoe UI" w:hAnsi="Segoe UI" w:cs="Segoe UI"/>
        </w:rPr>
        <w:t>Nüchernheitsgebot</w:t>
      </w:r>
      <w:bookmarkEnd w:id="35"/>
      <w:proofErr w:type="spellEnd"/>
    </w:p>
    <w:p w14:paraId="53AF1707" w14:textId="62C14AF8" w:rsidR="006E3B66" w:rsidRPr="006E3B66" w:rsidRDefault="006E3B66" w:rsidP="006E3B66">
      <w:pPr>
        <w:shd w:val="clear" w:color="auto" w:fill="FFFFFF" w:themeFill="background1"/>
        <w:rPr>
          <w:rFonts w:ascii="Segoe UI" w:hAnsi="Segoe UI" w:cs="Segoe UI"/>
          <w:b/>
          <w:bCs/>
          <w:sz w:val="22"/>
          <w:szCs w:val="22"/>
        </w:rPr>
      </w:pPr>
      <w:r w:rsidRPr="006E3B66">
        <w:rPr>
          <w:rFonts w:ascii="Segoe UI" w:hAnsi="Segoe UI" w:cs="Segoe UI"/>
          <w:sz w:val="22"/>
          <w:szCs w:val="22"/>
        </w:rPr>
        <w:t xml:space="preserve">Aus Gründen der Arbeitssicherheit und des Gesundheitsschutzes ist </w:t>
      </w:r>
      <w:r>
        <w:rPr>
          <w:rFonts w:ascii="Segoe UI" w:hAnsi="Segoe UI" w:cs="Segoe UI"/>
          <w:sz w:val="22"/>
          <w:szCs w:val="22"/>
        </w:rPr>
        <w:t xml:space="preserve">die Teilnahme an allen Maßnahmen des BBW nur in einem </w:t>
      </w:r>
      <w:proofErr w:type="spellStart"/>
      <w:r>
        <w:rPr>
          <w:rFonts w:ascii="Segoe UI" w:hAnsi="Segoe UI" w:cs="Segoe UI"/>
          <w:sz w:val="22"/>
          <w:szCs w:val="22"/>
        </w:rPr>
        <w:t>nüchteren</w:t>
      </w:r>
      <w:proofErr w:type="spellEnd"/>
      <w:r>
        <w:rPr>
          <w:rFonts w:ascii="Segoe UI" w:hAnsi="Segoe UI" w:cs="Segoe UI"/>
          <w:sz w:val="22"/>
          <w:szCs w:val="22"/>
        </w:rPr>
        <w:t xml:space="preserve">, aufgeräumten Zustand gestattet. Es ist in allen </w:t>
      </w:r>
      <w:proofErr w:type="spellStart"/>
      <w:r>
        <w:rPr>
          <w:rFonts w:ascii="Segoe UI" w:hAnsi="Segoe UI" w:cs="Segoe UI"/>
          <w:sz w:val="22"/>
          <w:szCs w:val="22"/>
        </w:rPr>
        <w:t>Maßnahmebereichen</w:t>
      </w:r>
      <w:proofErr w:type="spellEnd"/>
      <w:r>
        <w:rPr>
          <w:rFonts w:ascii="Segoe UI" w:hAnsi="Segoe UI" w:cs="Segoe UI"/>
          <w:sz w:val="22"/>
          <w:szCs w:val="22"/>
        </w:rPr>
        <w:t xml:space="preserve"> (BBW, BK, Praktikumsbetrieb</w:t>
      </w:r>
      <w:r w:rsidR="00AE36FA">
        <w:rPr>
          <w:rFonts w:ascii="Segoe UI" w:hAnsi="Segoe UI" w:cs="Segoe UI"/>
          <w:sz w:val="22"/>
          <w:szCs w:val="22"/>
        </w:rPr>
        <w:t xml:space="preserve"> und Exkursionen</w:t>
      </w:r>
      <w:r>
        <w:rPr>
          <w:rFonts w:ascii="Segoe UI" w:hAnsi="Segoe UI" w:cs="Segoe UI"/>
          <w:sz w:val="22"/>
          <w:szCs w:val="22"/>
        </w:rPr>
        <w:t>) ausdrücklich untersagt</w:t>
      </w:r>
      <w:r w:rsidRPr="006E3B66">
        <w:rPr>
          <w:rFonts w:ascii="Segoe UI" w:hAnsi="Segoe UI" w:cs="Segoe UI"/>
          <w:sz w:val="22"/>
          <w:szCs w:val="22"/>
        </w:rPr>
        <w:t xml:space="preserve"> unter Einwirkung von Alkohol, illegalen Drogen, einschränkenden</w:t>
      </w:r>
      <w:r>
        <w:rPr>
          <w:rFonts w:ascii="Segoe UI" w:hAnsi="Segoe UI" w:cs="Segoe UI"/>
          <w:sz w:val="22"/>
          <w:szCs w:val="22"/>
        </w:rPr>
        <w:t xml:space="preserve"> </w:t>
      </w:r>
      <w:r w:rsidRPr="006E3B66">
        <w:rPr>
          <w:rFonts w:ascii="Segoe UI" w:hAnsi="Segoe UI" w:cs="Segoe UI"/>
          <w:sz w:val="22"/>
          <w:szCs w:val="22"/>
        </w:rPr>
        <w:t>Medikamenten und anderen berauschenden Substanzen steh</w:t>
      </w:r>
      <w:r>
        <w:rPr>
          <w:rFonts w:ascii="Segoe UI" w:hAnsi="Segoe UI" w:cs="Segoe UI"/>
          <w:sz w:val="22"/>
          <w:szCs w:val="22"/>
        </w:rPr>
        <w:t>en</w:t>
      </w:r>
      <w:r w:rsidRPr="006E3B66">
        <w:rPr>
          <w:rFonts w:ascii="Segoe UI" w:hAnsi="Segoe UI" w:cs="Segoe UI"/>
          <w:sz w:val="22"/>
          <w:szCs w:val="22"/>
        </w:rPr>
        <w:t xml:space="preserve">. </w:t>
      </w:r>
      <w:r w:rsidRPr="006E3B66">
        <w:rPr>
          <w:rFonts w:ascii="Segoe UI" w:hAnsi="Segoe UI" w:cs="Segoe UI"/>
          <w:b/>
          <w:bCs/>
          <w:sz w:val="22"/>
          <w:szCs w:val="22"/>
        </w:rPr>
        <w:t>Es gilt das</w:t>
      </w:r>
      <w:r w:rsidRPr="00AE36FA">
        <w:rPr>
          <w:rFonts w:ascii="Segoe UI" w:hAnsi="Segoe UI" w:cs="Segoe UI"/>
          <w:b/>
          <w:bCs/>
          <w:sz w:val="22"/>
          <w:szCs w:val="22"/>
        </w:rPr>
        <w:t xml:space="preserve"> </w:t>
      </w:r>
      <w:r w:rsidRPr="006E3B66">
        <w:rPr>
          <w:rFonts w:ascii="Segoe UI" w:hAnsi="Segoe UI" w:cs="Segoe UI"/>
          <w:b/>
          <w:bCs/>
          <w:sz w:val="22"/>
          <w:szCs w:val="22"/>
        </w:rPr>
        <w:t xml:space="preserve">Nüchternheitsgebot bei </w:t>
      </w:r>
      <w:r w:rsidRPr="00AE36FA">
        <w:rPr>
          <w:rFonts w:ascii="Segoe UI" w:hAnsi="Segoe UI" w:cs="Segoe UI"/>
          <w:b/>
          <w:bCs/>
          <w:sz w:val="22"/>
          <w:szCs w:val="22"/>
        </w:rPr>
        <w:t xml:space="preserve">Teilnahmebeginn </w:t>
      </w:r>
      <w:r w:rsidRPr="006E3B66">
        <w:rPr>
          <w:rFonts w:ascii="Segoe UI" w:hAnsi="Segoe UI" w:cs="Segoe UI"/>
          <w:b/>
          <w:bCs/>
          <w:sz w:val="22"/>
          <w:szCs w:val="22"/>
        </w:rPr>
        <w:t xml:space="preserve">und während des </w:t>
      </w:r>
      <w:r w:rsidRPr="00AE36FA">
        <w:rPr>
          <w:rFonts w:ascii="Segoe UI" w:hAnsi="Segoe UI" w:cs="Segoe UI"/>
          <w:b/>
          <w:bCs/>
          <w:sz w:val="22"/>
          <w:szCs w:val="22"/>
        </w:rPr>
        <w:t>gesamten Maßnahmetages</w:t>
      </w:r>
      <w:r w:rsidRPr="006E3B66">
        <w:rPr>
          <w:rFonts w:ascii="Segoe UI" w:hAnsi="Segoe UI" w:cs="Segoe UI"/>
          <w:b/>
          <w:bCs/>
          <w:sz w:val="22"/>
          <w:szCs w:val="22"/>
        </w:rPr>
        <w:t xml:space="preserve">. </w:t>
      </w:r>
    </w:p>
    <w:p w14:paraId="75447AEA" w14:textId="2C982D77" w:rsidR="006E3B66" w:rsidRPr="00A567A1" w:rsidRDefault="006E3B66" w:rsidP="00A6633F">
      <w:pPr>
        <w:shd w:val="clear" w:color="auto" w:fill="FFFFFF" w:themeFill="background1"/>
        <w:rPr>
          <w:rFonts w:ascii="Segoe UI" w:hAnsi="Segoe UI" w:cs="Segoe UI"/>
          <w:sz w:val="22"/>
          <w:szCs w:val="22"/>
        </w:rPr>
      </w:pPr>
      <w:r>
        <w:rPr>
          <w:rFonts w:ascii="Segoe UI" w:hAnsi="Segoe UI" w:cs="Segoe UI"/>
          <w:sz w:val="22"/>
          <w:szCs w:val="22"/>
        </w:rPr>
        <w:t xml:space="preserve">Im Wohnbereich darf lediglich Alkohol </w:t>
      </w:r>
      <w:r w:rsidR="00AE36FA">
        <w:rPr>
          <w:rFonts w:ascii="Segoe UI" w:hAnsi="Segoe UI" w:cs="Segoe UI"/>
          <w:sz w:val="22"/>
          <w:szCs w:val="22"/>
        </w:rPr>
        <w:t xml:space="preserve">in geringen Mengen </w:t>
      </w:r>
      <w:r>
        <w:rPr>
          <w:rFonts w:ascii="Segoe UI" w:hAnsi="Segoe UI" w:cs="Segoe UI"/>
          <w:sz w:val="22"/>
          <w:szCs w:val="22"/>
        </w:rPr>
        <w:t>nach vorheriger Anmeldung getrunken werden. Der Konsum von berauschenden (auch legalen) Subs</w:t>
      </w:r>
      <w:r w:rsidR="00AE36FA">
        <w:rPr>
          <w:rFonts w:ascii="Segoe UI" w:hAnsi="Segoe UI" w:cs="Segoe UI"/>
          <w:sz w:val="22"/>
          <w:szCs w:val="22"/>
        </w:rPr>
        <w:t>tanzen ist im Wohnbereich und den Außenanlagen des BBW nicht gestattet.</w:t>
      </w:r>
    </w:p>
    <w:p w14:paraId="08402E58" w14:textId="77777777" w:rsidR="00B14C66" w:rsidRPr="00A567A1" w:rsidRDefault="00B14C66" w:rsidP="008D4DEF">
      <w:pPr>
        <w:pStyle w:val="berschrift1"/>
        <w:numPr>
          <w:ilvl w:val="0"/>
          <w:numId w:val="0"/>
        </w:numPr>
        <w:ind w:left="714" w:hanging="714"/>
        <w:rPr>
          <w:rFonts w:ascii="Segoe UI" w:hAnsi="Segoe UI" w:cs="Segoe UI"/>
        </w:rPr>
      </w:pPr>
      <w:bookmarkStart w:id="36" w:name="_Toc203645034"/>
      <w:r w:rsidRPr="00A567A1">
        <w:rPr>
          <w:rFonts w:ascii="Segoe UI" w:hAnsi="Segoe UI" w:cs="Segoe UI"/>
        </w:rPr>
        <w:t>Pausenzeiten:</w:t>
      </w:r>
      <w:bookmarkEnd w:id="36"/>
      <w:r w:rsidRPr="00A567A1">
        <w:rPr>
          <w:rFonts w:ascii="Segoe UI" w:hAnsi="Segoe UI" w:cs="Segoe UI"/>
        </w:rPr>
        <w:t xml:space="preserve"> </w:t>
      </w:r>
    </w:p>
    <w:p w14:paraId="213E9387" w14:textId="77777777" w:rsidR="00A575A1" w:rsidRPr="00A567A1" w:rsidRDefault="00A575A1" w:rsidP="00A6633F">
      <w:pPr>
        <w:keepNext/>
        <w:widowControl w:val="0"/>
        <w:shd w:val="clear" w:color="auto" w:fill="FFFFFF" w:themeFill="background1"/>
        <w:tabs>
          <w:tab w:val="left" w:pos="284"/>
          <w:tab w:val="left" w:pos="709"/>
          <w:tab w:val="left" w:pos="1985"/>
          <w:tab w:val="left" w:pos="2694"/>
          <w:tab w:val="left" w:pos="4962"/>
        </w:tabs>
        <w:autoSpaceDE w:val="0"/>
        <w:autoSpaceDN w:val="0"/>
        <w:adjustRightInd w:val="0"/>
        <w:rPr>
          <w:rFonts w:ascii="Segoe UI" w:hAnsi="Segoe UI" w:cs="Segoe UI"/>
          <w:sz w:val="22"/>
          <w:szCs w:val="22"/>
        </w:rPr>
      </w:pPr>
      <w:r w:rsidRPr="00A567A1">
        <w:rPr>
          <w:rFonts w:ascii="Segoe UI" w:hAnsi="Segoe UI" w:cs="Segoe UI"/>
          <w:sz w:val="22"/>
          <w:szCs w:val="22"/>
        </w:rPr>
        <w:t xml:space="preserve">Neben der gesetzlichen Pause bieten wir Ihnen unterschiedliche Essens- und Erholungspausen an. </w:t>
      </w:r>
      <w:r w:rsidRPr="00A567A1">
        <w:rPr>
          <w:rFonts w:ascii="Segoe UI" w:hAnsi="Segoe UI" w:cs="Segoe UI"/>
          <w:sz w:val="22"/>
          <w:szCs w:val="22"/>
        </w:rPr>
        <w:lastRenderedPageBreak/>
        <w:t>Diese verteilen sich auf die Arbeitswoche wie folgt:</w:t>
      </w:r>
    </w:p>
    <w:p w14:paraId="78AE664D" w14:textId="77777777" w:rsidR="00A575A1" w:rsidRPr="00A567A1" w:rsidRDefault="004F1DEC" w:rsidP="00A6633F">
      <w:pPr>
        <w:keepNext/>
        <w:widowControl w:val="0"/>
        <w:shd w:val="clear" w:color="auto" w:fill="FFFFFF" w:themeFill="background1"/>
        <w:tabs>
          <w:tab w:val="left" w:pos="284"/>
          <w:tab w:val="left" w:pos="709"/>
          <w:tab w:val="left" w:pos="1985"/>
          <w:tab w:val="left" w:pos="2694"/>
          <w:tab w:val="left" w:pos="4962"/>
        </w:tabs>
        <w:autoSpaceDE w:val="0"/>
        <w:autoSpaceDN w:val="0"/>
        <w:adjustRightInd w:val="0"/>
        <w:rPr>
          <w:rFonts w:ascii="Segoe UI" w:hAnsi="Segoe UI" w:cs="Segoe UI"/>
          <w:sz w:val="22"/>
          <w:szCs w:val="22"/>
        </w:rPr>
      </w:pPr>
      <w:r w:rsidRPr="00A567A1">
        <w:rPr>
          <w:rFonts w:ascii="Segoe UI" w:hAnsi="Segoe UI" w:cs="Segoe UI"/>
          <w:sz w:val="22"/>
          <w:szCs w:val="22"/>
        </w:rPr>
        <w:t xml:space="preserve">Montag bis </w:t>
      </w:r>
      <w:r w:rsidR="00A575A1" w:rsidRPr="00A567A1">
        <w:rPr>
          <w:rFonts w:ascii="Segoe UI" w:hAnsi="Segoe UI" w:cs="Segoe UI"/>
          <w:sz w:val="22"/>
          <w:szCs w:val="22"/>
        </w:rPr>
        <w:t>Donnerstag</w:t>
      </w:r>
    </w:p>
    <w:p w14:paraId="55978405" w14:textId="77777777" w:rsidR="00A575A1" w:rsidRPr="00A567A1" w:rsidRDefault="00A575A1" w:rsidP="006365F6">
      <w:pPr>
        <w:pStyle w:val="Listenabsatz"/>
        <w:keepNext/>
        <w:widowControl w:val="0"/>
        <w:numPr>
          <w:ilvl w:val="0"/>
          <w:numId w:val="4"/>
        </w:numPr>
        <w:shd w:val="clear" w:color="auto" w:fill="FFFFFF" w:themeFill="background1"/>
        <w:tabs>
          <w:tab w:val="left" w:pos="284"/>
          <w:tab w:val="left" w:pos="1985"/>
          <w:tab w:val="left" w:pos="2694"/>
          <w:tab w:val="left" w:pos="4962"/>
        </w:tabs>
        <w:autoSpaceDE w:val="0"/>
        <w:autoSpaceDN w:val="0"/>
        <w:adjustRightInd w:val="0"/>
        <w:rPr>
          <w:rFonts w:ascii="Segoe UI" w:hAnsi="Segoe UI" w:cs="Segoe UI"/>
          <w:sz w:val="22"/>
          <w:szCs w:val="22"/>
        </w:rPr>
      </w:pPr>
      <w:r w:rsidRPr="00A567A1">
        <w:rPr>
          <w:rFonts w:ascii="Segoe UI" w:hAnsi="Segoe UI" w:cs="Segoe UI"/>
          <w:sz w:val="22"/>
          <w:szCs w:val="22"/>
        </w:rPr>
        <w:t>15-minütige Frühstückspause</w:t>
      </w:r>
    </w:p>
    <w:p w14:paraId="30B08AF6" w14:textId="77777777" w:rsidR="00A575A1" w:rsidRPr="00A567A1" w:rsidRDefault="00A575A1" w:rsidP="006365F6">
      <w:pPr>
        <w:pStyle w:val="Listenabsatz"/>
        <w:keepNext/>
        <w:widowControl w:val="0"/>
        <w:numPr>
          <w:ilvl w:val="0"/>
          <w:numId w:val="4"/>
        </w:numPr>
        <w:shd w:val="clear" w:color="auto" w:fill="FFFFFF" w:themeFill="background1"/>
        <w:tabs>
          <w:tab w:val="left" w:pos="284"/>
          <w:tab w:val="left" w:pos="1985"/>
          <w:tab w:val="left" w:pos="2694"/>
          <w:tab w:val="left" w:pos="4962"/>
        </w:tabs>
        <w:autoSpaceDE w:val="0"/>
        <w:autoSpaceDN w:val="0"/>
        <w:adjustRightInd w:val="0"/>
        <w:rPr>
          <w:rFonts w:ascii="Segoe UI" w:hAnsi="Segoe UI" w:cs="Segoe UI"/>
          <w:sz w:val="22"/>
          <w:szCs w:val="22"/>
        </w:rPr>
      </w:pPr>
      <w:r w:rsidRPr="00A567A1">
        <w:rPr>
          <w:rFonts w:ascii="Segoe UI" w:hAnsi="Segoe UI" w:cs="Segoe UI"/>
          <w:sz w:val="22"/>
          <w:szCs w:val="22"/>
        </w:rPr>
        <w:t>45-minütige Mittagspause</w:t>
      </w:r>
    </w:p>
    <w:p w14:paraId="7FCFBC5B" w14:textId="77777777" w:rsidR="00A575A1" w:rsidRPr="00A567A1" w:rsidRDefault="00A575A1" w:rsidP="00A6633F">
      <w:pPr>
        <w:keepNext/>
        <w:widowControl w:val="0"/>
        <w:shd w:val="clear" w:color="auto" w:fill="FFFFFF" w:themeFill="background1"/>
        <w:tabs>
          <w:tab w:val="left" w:pos="284"/>
          <w:tab w:val="left" w:pos="709"/>
          <w:tab w:val="left" w:pos="1985"/>
          <w:tab w:val="left" w:pos="2694"/>
          <w:tab w:val="left" w:pos="4962"/>
        </w:tabs>
        <w:autoSpaceDE w:val="0"/>
        <w:autoSpaceDN w:val="0"/>
        <w:adjustRightInd w:val="0"/>
        <w:rPr>
          <w:rFonts w:ascii="Segoe UI" w:hAnsi="Segoe UI" w:cs="Segoe UI"/>
          <w:sz w:val="22"/>
          <w:szCs w:val="22"/>
        </w:rPr>
      </w:pPr>
      <w:r w:rsidRPr="00A567A1">
        <w:rPr>
          <w:rFonts w:ascii="Segoe UI" w:hAnsi="Segoe UI" w:cs="Segoe UI"/>
          <w:sz w:val="22"/>
          <w:szCs w:val="22"/>
        </w:rPr>
        <w:t>Freitag</w:t>
      </w:r>
    </w:p>
    <w:p w14:paraId="5F79E9B7" w14:textId="77777777" w:rsidR="00A575A1" w:rsidRPr="00A567A1" w:rsidRDefault="007124CC" w:rsidP="006365F6">
      <w:pPr>
        <w:pStyle w:val="Listenabsatz"/>
        <w:keepNext/>
        <w:widowControl w:val="0"/>
        <w:numPr>
          <w:ilvl w:val="0"/>
          <w:numId w:val="4"/>
        </w:numPr>
        <w:shd w:val="clear" w:color="auto" w:fill="FFFFFF" w:themeFill="background1"/>
        <w:tabs>
          <w:tab w:val="left" w:pos="284"/>
          <w:tab w:val="left" w:pos="1985"/>
          <w:tab w:val="left" w:pos="2694"/>
          <w:tab w:val="left" w:pos="4962"/>
        </w:tabs>
        <w:autoSpaceDE w:val="0"/>
        <w:autoSpaceDN w:val="0"/>
        <w:adjustRightInd w:val="0"/>
        <w:rPr>
          <w:rFonts w:ascii="Segoe UI" w:hAnsi="Segoe UI" w:cs="Segoe UI"/>
          <w:sz w:val="22"/>
          <w:szCs w:val="22"/>
        </w:rPr>
      </w:pPr>
      <w:r w:rsidRPr="00A567A1">
        <w:rPr>
          <w:rFonts w:ascii="Segoe UI" w:hAnsi="Segoe UI" w:cs="Segoe UI"/>
          <w:sz w:val="22"/>
          <w:szCs w:val="22"/>
        </w:rPr>
        <w:t>k</w:t>
      </w:r>
      <w:r w:rsidR="00A575A1" w:rsidRPr="00A567A1">
        <w:rPr>
          <w:rFonts w:ascii="Segoe UI" w:hAnsi="Segoe UI" w:cs="Segoe UI"/>
          <w:sz w:val="22"/>
          <w:szCs w:val="22"/>
        </w:rPr>
        <w:t>eine Pausen</w:t>
      </w:r>
    </w:p>
    <w:p w14:paraId="43DB2371" w14:textId="74A7A08A" w:rsidR="001514D0" w:rsidRPr="00A567A1" w:rsidRDefault="00A575A1" w:rsidP="00A6633F">
      <w:pPr>
        <w:shd w:val="clear" w:color="auto" w:fill="FFFFFF" w:themeFill="background1"/>
        <w:rPr>
          <w:rFonts w:ascii="Segoe UI" w:hAnsi="Segoe UI" w:cs="Segoe UI"/>
          <w:sz w:val="22"/>
          <w:szCs w:val="22"/>
        </w:rPr>
      </w:pPr>
      <w:r w:rsidRPr="00A567A1">
        <w:rPr>
          <w:rFonts w:ascii="Segoe UI" w:hAnsi="Segoe UI" w:cs="Segoe UI"/>
          <w:sz w:val="22"/>
          <w:szCs w:val="22"/>
        </w:rPr>
        <w:t>Während der Mittagsp</w:t>
      </w:r>
      <w:r w:rsidR="00B14C66" w:rsidRPr="00A567A1">
        <w:rPr>
          <w:rFonts w:ascii="Segoe UI" w:hAnsi="Segoe UI" w:cs="Segoe UI"/>
          <w:sz w:val="22"/>
          <w:szCs w:val="22"/>
        </w:rPr>
        <w:t xml:space="preserve">ause können Sie in </w:t>
      </w:r>
      <w:r w:rsidRPr="00A567A1">
        <w:rPr>
          <w:rFonts w:ascii="Segoe UI" w:hAnsi="Segoe UI" w:cs="Segoe UI"/>
          <w:sz w:val="22"/>
          <w:szCs w:val="22"/>
        </w:rPr>
        <w:t>der</w:t>
      </w:r>
      <w:r w:rsidR="00B14C66" w:rsidRPr="00A567A1">
        <w:rPr>
          <w:rFonts w:ascii="Segoe UI" w:hAnsi="Segoe UI" w:cs="Segoe UI"/>
          <w:sz w:val="22"/>
          <w:szCs w:val="22"/>
        </w:rPr>
        <w:t xml:space="preserve"> Mensa zu Mittag essen</w:t>
      </w:r>
      <w:r w:rsidRPr="00A567A1">
        <w:rPr>
          <w:rFonts w:ascii="Segoe UI" w:hAnsi="Segoe UI" w:cs="Segoe UI"/>
          <w:sz w:val="22"/>
          <w:szCs w:val="22"/>
        </w:rPr>
        <w:t>. Mitgebrachtes Essen darf in der Zeit von 12:00 bis 13:30 Uhr in der Azubilounge verzehrt werden</w:t>
      </w:r>
      <w:r w:rsidR="00B14C66" w:rsidRPr="00A567A1">
        <w:rPr>
          <w:rFonts w:ascii="Segoe UI" w:hAnsi="Segoe UI" w:cs="Segoe UI"/>
          <w:sz w:val="22"/>
          <w:szCs w:val="22"/>
        </w:rPr>
        <w:t xml:space="preserve">. </w:t>
      </w:r>
      <w:r w:rsidR="00DF3C5B" w:rsidRPr="00A567A1">
        <w:rPr>
          <w:rFonts w:ascii="Segoe UI" w:hAnsi="Segoe UI" w:cs="Segoe UI"/>
          <w:sz w:val="22"/>
          <w:szCs w:val="22"/>
        </w:rPr>
        <w:t xml:space="preserve">  </w:t>
      </w:r>
    </w:p>
    <w:p w14:paraId="48EB7ACB" w14:textId="77777777" w:rsidR="00E96F13" w:rsidRPr="00A567A1" w:rsidRDefault="00E96F13" w:rsidP="008D4DEF">
      <w:pPr>
        <w:pStyle w:val="berschrift1"/>
        <w:numPr>
          <w:ilvl w:val="0"/>
          <w:numId w:val="0"/>
        </w:numPr>
        <w:ind w:left="714" w:hanging="714"/>
        <w:rPr>
          <w:rFonts w:ascii="Segoe UI" w:hAnsi="Segoe UI" w:cs="Segoe UI"/>
        </w:rPr>
      </w:pPr>
      <w:bookmarkStart w:id="37" w:name="_Toc203645035"/>
      <w:r w:rsidRPr="00A567A1">
        <w:rPr>
          <w:rFonts w:ascii="Segoe UI" w:hAnsi="Segoe UI" w:cs="Segoe UI"/>
        </w:rPr>
        <w:t>Pflegegeld</w:t>
      </w:r>
      <w:r w:rsidR="00C86E98" w:rsidRPr="00A567A1">
        <w:rPr>
          <w:rFonts w:ascii="Segoe UI" w:hAnsi="Segoe UI" w:cs="Segoe UI"/>
        </w:rPr>
        <w:t>/-leistungen</w:t>
      </w:r>
      <w:r w:rsidR="004270B6" w:rsidRPr="00A567A1">
        <w:rPr>
          <w:rFonts w:ascii="Segoe UI" w:hAnsi="Segoe UI" w:cs="Segoe UI"/>
        </w:rPr>
        <w:t xml:space="preserve"> nach dem SGB</w:t>
      </w:r>
      <w:bookmarkEnd w:id="37"/>
    </w:p>
    <w:p w14:paraId="0CD2A84C" w14:textId="77777777" w:rsidR="00E96F13" w:rsidRPr="00A567A1" w:rsidRDefault="00C86E98" w:rsidP="00A6633F">
      <w:pPr>
        <w:shd w:val="clear" w:color="auto" w:fill="FFFFFF" w:themeFill="background1"/>
        <w:rPr>
          <w:rFonts w:ascii="Segoe UI" w:hAnsi="Segoe UI" w:cs="Segoe UI"/>
          <w:sz w:val="22"/>
          <w:szCs w:val="22"/>
        </w:rPr>
      </w:pPr>
      <w:r w:rsidRPr="00A567A1">
        <w:rPr>
          <w:rFonts w:ascii="Segoe UI" w:hAnsi="Segoe UI" w:cs="Segoe UI"/>
          <w:sz w:val="22"/>
          <w:szCs w:val="22"/>
        </w:rPr>
        <w:t>Bei</w:t>
      </w:r>
      <w:r w:rsidR="00374C75" w:rsidRPr="00A567A1">
        <w:rPr>
          <w:rFonts w:ascii="Segoe UI" w:hAnsi="Segoe UI" w:cs="Segoe UI"/>
          <w:sz w:val="22"/>
          <w:szCs w:val="22"/>
        </w:rPr>
        <w:t>m Bezug von Pflegegeld</w:t>
      </w:r>
      <w:r w:rsidR="004270B6" w:rsidRPr="00A567A1">
        <w:rPr>
          <w:rFonts w:ascii="Segoe UI" w:hAnsi="Segoe UI" w:cs="Segoe UI"/>
          <w:sz w:val="22"/>
          <w:szCs w:val="22"/>
        </w:rPr>
        <w:t>/</w:t>
      </w:r>
      <w:r w:rsidR="00374C75" w:rsidRPr="00A567A1">
        <w:rPr>
          <w:rFonts w:ascii="Segoe UI" w:hAnsi="Segoe UI" w:cs="Segoe UI"/>
          <w:sz w:val="22"/>
          <w:szCs w:val="22"/>
        </w:rPr>
        <w:t>Pflegeleistungen wird bei</w:t>
      </w:r>
      <w:r w:rsidRPr="00A567A1">
        <w:rPr>
          <w:rFonts w:ascii="Segoe UI" w:hAnsi="Segoe UI" w:cs="Segoe UI"/>
          <w:sz w:val="22"/>
          <w:szCs w:val="22"/>
        </w:rPr>
        <w:t xml:space="preserve"> einer Unterbringung im Wohnheim</w:t>
      </w:r>
      <w:r w:rsidR="000839E0" w:rsidRPr="00A567A1">
        <w:rPr>
          <w:rFonts w:ascii="Segoe UI" w:hAnsi="Segoe UI" w:cs="Segoe UI"/>
          <w:sz w:val="22"/>
          <w:szCs w:val="22"/>
        </w:rPr>
        <w:t xml:space="preserve"> </w:t>
      </w:r>
      <w:r w:rsidR="005A5C2D" w:rsidRPr="00A567A1">
        <w:rPr>
          <w:rFonts w:ascii="Segoe UI" w:hAnsi="Segoe UI" w:cs="Segoe UI"/>
          <w:sz w:val="22"/>
          <w:szCs w:val="22"/>
        </w:rPr>
        <w:t xml:space="preserve">der </w:t>
      </w:r>
      <w:r w:rsidR="00374C75" w:rsidRPr="00A567A1">
        <w:rPr>
          <w:rFonts w:ascii="Segoe UI" w:hAnsi="Segoe UI" w:cs="Segoe UI"/>
          <w:sz w:val="22"/>
          <w:szCs w:val="22"/>
        </w:rPr>
        <w:t xml:space="preserve">Anspruch auf Pflegeleistungen von der Pflegekasse gekürzt. Sie sind verpflichtet, die Pflegekasse hierüber zu informieren, </w:t>
      </w:r>
      <w:r w:rsidR="00A06305" w:rsidRPr="00A567A1">
        <w:rPr>
          <w:rFonts w:ascii="Segoe UI" w:hAnsi="Segoe UI" w:cs="Segoe UI"/>
          <w:sz w:val="22"/>
          <w:szCs w:val="22"/>
        </w:rPr>
        <w:t>s</w:t>
      </w:r>
      <w:r w:rsidR="00374C75" w:rsidRPr="00A567A1">
        <w:rPr>
          <w:rFonts w:ascii="Segoe UI" w:hAnsi="Segoe UI" w:cs="Segoe UI"/>
          <w:sz w:val="22"/>
          <w:szCs w:val="22"/>
        </w:rPr>
        <w:t xml:space="preserve">o dass die Abwesenheitszeiten in Abzug gebracht werden können. </w:t>
      </w:r>
    </w:p>
    <w:p w14:paraId="77578D43" w14:textId="066A3CF4" w:rsidR="00E96F13" w:rsidRPr="00A567A1" w:rsidRDefault="00374C75"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Ansonsten erhalten Sie unberechtigte Leistungen, die dann wieder im Nachgang zurückgefordert werden </w:t>
      </w:r>
      <w:r w:rsidR="009F6160" w:rsidRPr="00A567A1">
        <w:rPr>
          <w:rFonts w:ascii="Segoe UI" w:hAnsi="Segoe UI" w:cs="Segoe UI"/>
          <w:sz w:val="22"/>
          <w:szCs w:val="22"/>
        </w:rPr>
        <w:t>können</w:t>
      </w:r>
      <w:r w:rsidRPr="00A567A1">
        <w:rPr>
          <w:rFonts w:ascii="Segoe UI" w:hAnsi="Segoe UI" w:cs="Segoe UI"/>
          <w:sz w:val="22"/>
          <w:szCs w:val="22"/>
        </w:rPr>
        <w:t xml:space="preserve">. </w:t>
      </w:r>
      <w:r w:rsidR="00250946" w:rsidRPr="00A567A1">
        <w:rPr>
          <w:rFonts w:ascii="Segoe UI" w:hAnsi="Segoe UI" w:cs="Segoe UI"/>
          <w:sz w:val="22"/>
          <w:szCs w:val="22"/>
        </w:rPr>
        <w:t xml:space="preserve">Auf Wunsch können wir Ihnen hierzu im Folgemonat </w:t>
      </w:r>
      <w:r w:rsidR="00097E16" w:rsidRPr="00A567A1">
        <w:rPr>
          <w:rFonts w:ascii="Segoe UI" w:hAnsi="Segoe UI" w:cs="Segoe UI"/>
          <w:sz w:val="22"/>
          <w:szCs w:val="22"/>
        </w:rPr>
        <w:t xml:space="preserve">einen Nachweis der </w:t>
      </w:r>
      <w:r w:rsidR="00250946" w:rsidRPr="00A567A1">
        <w:rPr>
          <w:rFonts w:ascii="Segoe UI" w:hAnsi="Segoe UI" w:cs="Segoe UI"/>
          <w:sz w:val="22"/>
          <w:szCs w:val="22"/>
        </w:rPr>
        <w:t>Abwesenheits</w:t>
      </w:r>
      <w:r w:rsidR="00097E16" w:rsidRPr="00A567A1">
        <w:rPr>
          <w:rFonts w:ascii="Segoe UI" w:hAnsi="Segoe UI" w:cs="Segoe UI"/>
          <w:sz w:val="22"/>
          <w:szCs w:val="22"/>
        </w:rPr>
        <w:t xml:space="preserve">zeiten </w:t>
      </w:r>
      <w:r w:rsidR="00250946" w:rsidRPr="00A567A1">
        <w:rPr>
          <w:rFonts w:ascii="Segoe UI" w:hAnsi="Segoe UI" w:cs="Segoe UI"/>
          <w:sz w:val="22"/>
          <w:szCs w:val="22"/>
        </w:rPr>
        <w:t>zur Verfügung stellen, d</w:t>
      </w:r>
      <w:r w:rsidR="001306F3" w:rsidRPr="00A567A1">
        <w:rPr>
          <w:rFonts w:ascii="Segoe UI" w:hAnsi="Segoe UI" w:cs="Segoe UI"/>
          <w:sz w:val="22"/>
          <w:szCs w:val="22"/>
        </w:rPr>
        <w:t>en</w:t>
      </w:r>
      <w:r w:rsidR="00250946" w:rsidRPr="00A567A1">
        <w:rPr>
          <w:rFonts w:ascii="Segoe UI" w:hAnsi="Segoe UI" w:cs="Segoe UI"/>
          <w:sz w:val="22"/>
          <w:szCs w:val="22"/>
        </w:rPr>
        <w:t xml:space="preserve"> Sie </w:t>
      </w:r>
      <w:r w:rsidR="008A2FE4" w:rsidRPr="00A567A1">
        <w:rPr>
          <w:rFonts w:ascii="Segoe UI" w:hAnsi="Segoe UI" w:cs="Segoe UI"/>
          <w:sz w:val="22"/>
          <w:szCs w:val="22"/>
        </w:rPr>
        <w:t xml:space="preserve">bei </w:t>
      </w:r>
      <w:r w:rsidR="00250946" w:rsidRPr="00A567A1">
        <w:rPr>
          <w:rFonts w:ascii="Segoe UI" w:hAnsi="Segoe UI" w:cs="Segoe UI"/>
          <w:sz w:val="22"/>
          <w:szCs w:val="22"/>
        </w:rPr>
        <w:t xml:space="preserve">Ihrer Pflegekasse </w:t>
      </w:r>
      <w:r w:rsidR="008A2FE4" w:rsidRPr="00A567A1">
        <w:rPr>
          <w:rFonts w:ascii="Segoe UI" w:hAnsi="Segoe UI" w:cs="Segoe UI"/>
          <w:sz w:val="22"/>
          <w:szCs w:val="22"/>
        </w:rPr>
        <w:t>einreichen können.</w:t>
      </w:r>
    </w:p>
    <w:p w14:paraId="74D33EBE" w14:textId="77777777" w:rsidR="00B14C66" w:rsidRPr="00A567A1" w:rsidRDefault="00B14C66" w:rsidP="008D4DEF">
      <w:pPr>
        <w:pStyle w:val="berschrift1"/>
        <w:numPr>
          <w:ilvl w:val="0"/>
          <w:numId w:val="0"/>
        </w:numPr>
        <w:ind w:left="714" w:hanging="714"/>
        <w:rPr>
          <w:rFonts w:ascii="Segoe UI" w:hAnsi="Segoe UI" w:cs="Segoe UI"/>
        </w:rPr>
      </w:pPr>
      <w:bookmarkStart w:id="38" w:name="_Toc203645036"/>
      <w:r w:rsidRPr="00A567A1">
        <w:rPr>
          <w:rFonts w:ascii="Segoe UI" w:hAnsi="Segoe UI" w:cs="Segoe UI"/>
        </w:rPr>
        <w:t>Probezeit</w:t>
      </w:r>
      <w:bookmarkEnd w:id="38"/>
      <w:r w:rsidRPr="00A567A1">
        <w:rPr>
          <w:rFonts w:ascii="Segoe UI" w:hAnsi="Segoe UI" w:cs="Segoe UI"/>
        </w:rPr>
        <w:t xml:space="preserve"> </w:t>
      </w:r>
    </w:p>
    <w:p w14:paraId="671B0585" w14:textId="77777777" w:rsidR="00B14C66"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Die Probezeit </w:t>
      </w:r>
      <w:r w:rsidR="000D6B4B" w:rsidRPr="00A567A1">
        <w:rPr>
          <w:rFonts w:ascii="Segoe UI" w:hAnsi="Segoe UI" w:cs="Segoe UI"/>
          <w:sz w:val="22"/>
          <w:szCs w:val="22"/>
        </w:rPr>
        <w:t>umfasst die ersten vier Monate Ihres Ausbildungsverhältnisses. In dieser Zeit gelten</w:t>
      </w:r>
      <w:r w:rsidRPr="00A567A1">
        <w:rPr>
          <w:rFonts w:ascii="Segoe UI" w:hAnsi="Segoe UI" w:cs="Segoe UI"/>
          <w:sz w:val="22"/>
          <w:szCs w:val="22"/>
        </w:rPr>
        <w:t xml:space="preserve"> besondere</w:t>
      </w:r>
      <w:r w:rsidR="000D6B4B" w:rsidRPr="00A567A1">
        <w:rPr>
          <w:rFonts w:ascii="Segoe UI" w:hAnsi="Segoe UI" w:cs="Segoe UI"/>
          <w:sz w:val="22"/>
          <w:szCs w:val="22"/>
        </w:rPr>
        <w:t xml:space="preserve"> </w:t>
      </w:r>
      <w:r w:rsidRPr="00A567A1">
        <w:rPr>
          <w:rFonts w:ascii="Segoe UI" w:hAnsi="Segoe UI" w:cs="Segoe UI"/>
          <w:sz w:val="22"/>
          <w:szCs w:val="22"/>
        </w:rPr>
        <w:t>arbeitsrechtliche</w:t>
      </w:r>
      <w:r w:rsidR="000D6B4B" w:rsidRPr="00A567A1">
        <w:rPr>
          <w:rFonts w:ascii="Segoe UI" w:hAnsi="Segoe UI" w:cs="Segoe UI"/>
          <w:sz w:val="22"/>
          <w:szCs w:val="22"/>
        </w:rPr>
        <w:t xml:space="preserve"> Regelungen. Beide Vertragsparteien können bspw. in der Probezeit ohne Angaben von Gründen und im Rahmen kürzerer Fristen das Vertragsverhältnis kündigen.</w:t>
      </w:r>
    </w:p>
    <w:p w14:paraId="12AF9AF5" w14:textId="77777777" w:rsidR="00B14C66"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Generell haben das BBW und </w:t>
      </w:r>
      <w:r w:rsidR="000D6B4B" w:rsidRPr="00A567A1">
        <w:rPr>
          <w:rFonts w:ascii="Segoe UI" w:hAnsi="Segoe UI" w:cs="Segoe UI"/>
          <w:sz w:val="22"/>
          <w:szCs w:val="22"/>
        </w:rPr>
        <w:t>die Teilnehmenden</w:t>
      </w:r>
      <w:r w:rsidRPr="00A567A1">
        <w:rPr>
          <w:rFonts w:ascii="Segoe UI" w:hAnsi="Segoe UI" w:cs="Segoe UI"/>
          <w:sz w:val="22"/>
          <w:szCs w:val="22"/>
        </w:rPr>
        <w:t xml:space="preserve"> das gleiche Ziel: Die Ausbildung soll </w:t>
      </w:r>
    </w:p>
    <w:p w14:paraId="75D86219" w14:textId="77777777" w:rsidR="00B14C66"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erfolgreich abgeschlossen werden. In der Probezeit können beide Seiten noch einmal prüfen, </w:t>
      </w:r>
    </w:p>
    <w:p w14:paraId="093842A9" w14:textId="77777777" w:rsidR="00B155B6"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ob sich dieses Ziel gemeinsam erreichen lässt. </w:t>
      </w:r>
      <w:r w:rsidR="000D6B4B" w:rsidRPr="00A567A1">
        <w:rPr>
          <w:rFonts w:ascii="Segoe UI" w:hAnsi="Segoe UI" w:cs="Segoe UI"/>
          <w:sz w:val="22"/>
          <w:szCs w:val="22"/>
        </w:rPr>
        <w:t xml:space="preserve">Ob der Beruf den Erwartungen entspricht und ob </w:t>
      </w:r>
    </w:p>
    <w:p w14:paraId="20668115" w14:textId="481FB0D1" w:rsidR="000154AC" w:rsidRPr="00A567A1" w:rsidRDefault="000D6B4B" w:rsidP="00A6633F">
      <w:pPr>
        <w:shd w:val="clear" w:color="auto" w:fill="FFFFFF" w:themeFill="background1"/>
        <w:rPr>
          <w:rFonts w:ascii="Segoe UI" w:hAnsi="Segoe UI" w:cs="Segoe UI"/>
          <w:sz w:val="22"/>
          <w:szCs w:val="22"/>
        </w:rPr>
      </w:pPr>
      <w:r w:rsidRPr="00A567A1">
        <w:rPr>
          <w:rFonts w:ascii="Segoe UI" w:hAnsi="Segoe UI" w:cs="Segoe UI"/>
          <w:sz w:val="22"/>
          <w:szCs w:val="22"/>
        </w:rPr>
        <w:t>die Ausbildungsanforderungen erfüllt werden, sollte möglichst in der Probezeit geklärt werden.</w:t>
      </w:r>
    </w:p>
    <w:p w14:paraId="1772CEAF" w14:textId="77777777" w:rsidR="00B14C66" w:rsidRPr="00A567A1" w:rsidRDefault="00B14C66" w:rsidP="008D4DEF">
      <w:pPr>
        <w:pStyle w:val="berschrift1"/>
        <w:numPr>
          <w:ilvl w:val="0"/>
          <w:numId w:val="0"/>
        </w:numPr>
        <w:ind w:left="714" w:hanging="714"/>
        <w:rPr>
          <w:rFonts w:ascii="Segoe UI" w:hAnsi="Segoe UI" w:cs="Segoe UI"/>
        </w:rPr>
      </w:pPr>
      <w:bookmarkStart w:id="39" w:name="_Toc203645037"/>
      <w:r w:rsidRPr="00A567A1">
        <w:rPr>
          <w:rFonts w:ascii="Segoe UI" w:hAnsi="Segoe UI" w:cs="Segoe UI"/>
        </w:rPr>
        <w:t>Prüfungen</w:t>
      </w:r>
      <w:bookmarkEnd w:id="39"/>
      <w:r w:rsidRPr="00A567A1">
        <w:rPr>
          <w:rFonts w:ascii="Segoe UI" w:hAnsi="Segoe UI" w:cs="Segoe UI"/>
        </w:rPr>
        <w:t xml:space="preserve"> </w:t>
      </w:r>
    </w:p>
    <w:p w14:paraId="2A6FD110" w14:textId="77777777" w:rsidR="00B14C66"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Nach ca. der Hälfte Ihrer Ausbildung nehmen Sie an </w:t>
      </w:r>
      <w:r w:rsidR="000154AC" w:rsidRPr="00A567A1">
        <w:rPr>
          <w:rFonts w:ascii="Segoe UI" w:hAnsi="Segoe UI" w:cs="Segoe UI"/>
          <w:sz w:val="22"/>
          <w:szCs w:val="22"/>
        </w:rPr>
        <w:t>d</w:t>
      </w:r>
      <w:r w:rsidRPr="00A567A1">
        <w:rPr>
          <w:rFonts w:ascii="Segoe UI" w:hAnsi="Segoe UI" w:cs="Segoe UI"/>
          <w:sz w:val="22"/>
          <w:szCs w:val="22"/>
        </w:rPr>
        <w:t xml:space="preserve">er Zwischenprüfung </w:t>
      </w:r>
      <w:r w:rsidR="000154AC" w:rsidRPr="00A567A1">
        <w:rPr>
          <w:rFonts w:ascii="Segoe UI" w:hAnsi="Segoe UI" w:cs="Segoe UI"/>
          <w:sz w:val="22"/>
          <w:szCs w:val="22"/>
        </w:rPr>
        <w:t xml:space="preserve">(ZP) oder wenn in Ihrem Beruf eine gestreckte Abschlussprüfung </w:t>
      </w:r>
      <w:r w:rsidR="00FD4372" w:rsidRPr="00A567A1">
        <w:rPr>
          <w:rFonts w:ascii="Segoe UI" w:hAnsi="Segoe UI" w:cs="Segoe UI"/>
          <w:sz w:val="22"/>
          <w:szCs w:val="22"/>
        </w:rPr>
        <w:t>abzulegen ist</w:t>
      </w:r>
      <w:r w:rsidR="000154AC" w:rsidRPr="00A567A1">
        <w:rPr>
          <w:rFonts w:ascii="Segoe UI" w:hAnsi="Segoe UI" w:cs="Segoe UI"/>
          <w:sz w:val="22"/>
          <w:szCs w:val="22"/>
        </w:rPr>
        <w:t xml:space="preserve"> an der Teilabschlussprüfung 1 (TAP1) teil. Am</w:t>
      </w:r>
      <w:r w:rsidRPr="00A567A1">
        <w:rPr>
          <w:rFonts w:ascii="Segoe UI" w:hAnsi="Segoe UI" w:cs="Segoe UI"/>
          <w:sz w:val="22"/>
          <w:szCs w:val="22"/>
        </w:rPr>
        <w:t xml:space="preserve"> Ende </w:t>
      </w:r>
      <w:r w:rsidR="000154AC" w:rsidRPr="00A567A1">
        <w:rPr>
          <w:rFonts w:ascii="Segoe UI" w:hAnsi="Segoe UI" w:cs="Segoe UI"/>
          <w:sz w:val="22"/>
          <w:szCs w:val="22"/>
        </w:rPr>
        <w:t>der Ausbildung erfolgt die</w:t>
      </w:r>
      <w:r w:rsidRPr="00A567A1">
        <w:rPr>
          <w:rFonts w:ascii="Segoe UI" w:hAnsi="Segoe UI" w:cs="Segoe UI"/>
          <w:sz w:val="22"/>
          <w:szCs w:val="22"/>
        </w:rPr>
        <w:t xml:space="preserve"> Abschlussprüfung</w:t>
      </w:r>
      <w:r w:rsidR="000154AC" w:rsidRPr="00A567A1">
        <w:rPr>
          <w:rFonts w:ascii="Segoe UI" w:hAnsi="Segoe UI" w:cs="Segoe UI"/>
          <w:sz w:val="22"/>
          <w:szCs w:val="22"/>
        </w:rPr>
        <w:t xml:space="preserve"> (AP)</w:t>
      </w:r>
      <w:r w:rsidRPr="00A567A1">
        <w:rPr>
          <w:rFonts w:ascii="Segoe UI" w:hAnsi="Segoe UI" w:cs="Segoe UI"/>
          <w:sz w:val="22"/>
          <w:szCs w:val="22"/>
        </w:rPr>
        <w:t xml:space="preserve"> </w:t>
      </w:r>
      <w:r w:rsidR="00FD4372" w:rsidRPr="00A567A1">
        <w:rPr>
          <w:rFonts w:ascii="Segoe UI" w:hAnsi="Segoe UI" w:cs="Segoe UI"/>
          <w:sz w:val="22"/>
          <w:szCs w:val="22"/>
        </w:rPr>
        <w:t>bzw. die</w:t>
      </w:r>
      <w:r w:rsidR="000154AC" w:rsidRPr="00A567A1">
        <w:rPr>
          <w:rFonts w:ascii="Segoe UI" w:hAnsi="Segoe UI" w:cs="Segoe UI"/>
          <w:sz w:val="22"/>
          <w:szCs w:val="22"/>
        </w:rPr>
        <w:t xml:space="preserve"> Teilabschlussprüfung 2 (TAP2).</w:t>
      </w:r>
    </w:p>
    <w:p w14:paraId="1EB42337" w14:textId="77777777" w:rsidR="000154AC" w:rsidRPr="00A567A1" w:rsidRDefault="00FD4372"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Nach erfolgreichem Abschluss der letzten Prüfungsleistung (mündliche bzw. schriftliche AP bzw. TAP2) endet Ihre </w:t>
      </w:r>
      <w:r w:rsidR="00B14C66" w:rsidRPr="00A567A1">
        <w:rPr>
          <w:rFonts w:ascii="Segoe UI" w:hAnsi="Segoe UI" w:cs="Segoe UI"/>
          <w:sz w:val="22"/>
          <w:szCs w:val="22"/>
        </w:rPr>
        <w:t xml:space="preserve">Ausbildung. </w:t>
      </w:r>
    </w:p>
    <w:p w14:paraId="4333C8C6" w14:textId="61E87A45" w:rsidR="000154AC" w:rsidRPr="00A567A1" w:rsidRDefault="000154AC" w:rsidP="008D4DEF">
      <w:pPr>
        <w:shd w:val="clear" w:color="auto" w:fill="FFFFFF" w:themeFill="background1"/>
        <w:jc w:val="both"/>
        <w:rPr>
          <w:rFonts w:ascii="Segoe UI" w:hAnsi="Segoe UI" w:cs="Segoe UI"/>
          <w:sz w:val="22"/>
          <w:szCs w:val="22"/>
        </w:rPr>
      </w:pPr>
      <w:r w:rsidRPr="00A567A1">
        <w:rPr>
          <w:rFonts w:ascii="Segoe UI" w:hAnsi="Segoe UI" w:cs="Segoe UI"/>
          <w:sz w:val="22"/>
          <w:szCs w:val="22"/>
        </w:rPr>
        <w:t xml:space="preserve">Alle Prüfungsergebnisse erhalten Sie online von der </w:t>
      </w:r>
      <w:r w:rsidR="00FD4372" w:rsidRPr="00A567A1">
        <w:rPr>
          <w:rFonts w:ascii="Segoe UI" w:hAnsi="Segoe UI" w:cs="Segoe UI"/>
          <w:sz w:val="22"/>
          <w:szCs w:val="22"/>
        </w:rPr>
        <w:t xml:space="preserve">zuständigen Kammer oder in Papierform mit der Post. </w:t>
      </w:r>
      <w:r w:rsidRPr="00A567A1">
        <w:rPr>
          <w:rFonts w:ascii="Segoe UI" w:hAnsi="Segoe UI" w:cs="Segoe UI"/>
          <w:sz w:val="22"/>
          <w:szCs w:val="22"/>
        </w:rPr>
        <w:t>Nachdem Ihnen die jeweiligen Ergebnisse bekannt sind, informieren Sie uns darüber bitte sofort</w:t>
      </w:r>
      <w:r w:rsidR="00C37C62" w:rsidRPr="00A567A1">
        <w:rPr>
          <w:rFonts w:ascii="Segoe UI" w:hAnsi="Segoe UI" w:cs="Segoe UI"/>
          <w:sz w:val="22"/>
          <w:szCs w:val="22"/>
        </w:rPr>
        <w:t xml:space="preserve"> (</w:t>
      </w:r>
      <w:r w:rsidR="005A2D04" w:rsidRPr="00A567A1">
        <w:rPr>
          <w:rFonts w:ascii="Segoe UI" w:hAnsi="Segoe UI" w:cs="Segoe UI"/>
          <w:sz w:val="22"/>
          <w:szCs w:val="22"/>
        </w:rPr>
        <w:t xml:space="preserve">in </w:t>
      </w:r>
      <w:r w:rsidR="00C37C62" w:rsidRPr="00A567A1">
        <w:rPr>
          <w:rFonts w:ascii="Segoe UI" w:hAnsi="Segoe UI" w:cs="Segoe UI"/>
          <w:sz w:val="22"/>
          <w:szCs w:val="22"/>
        </w:rPr>
        <w:t>Kopie)</w:t>
      </w:r>
      <w:r w:rsidRPr="00A567A1">
        <w:rPr>
          <w:rFonts w:ascii="Segoe UI" w:hAnsi="Segoe UI" w:cs="Segoe UI"/>
          <w:sz w:val="22"/>
          <w:szCs w:val="22"/>
        </w:rPr>
        <w:t>.</w:t>
      </w:r>
    </w:p>
    <w:p w14:paraId="34AA1964" w14:textId="77777777" w:rsidR="005B34C9" w:rsidRPr="00A567A1" w:rsidRDefault="005B34C9" w:rsidP="008D4DEF">
      <w:pPr>
        <w:pStyle w:val="berschrift1"/>
        <w:numPr>
          <w:ilvl w:val="0"/>
          <w:numId w:val="0"/>
        </w:numPr>
        <w:ind w:left="714" w:hanging="714"/>
        <w:rPr>
          <w:rFonts w:ascii="Segoe UI" w:hAnsi="Segoe UI" w:cs="Segoe UI"/>
        </w:rPr>
      </w:pPr>
      <w:bookmarkStart w:id="40" w:name="_Toc203645038"/>
      <w:r w:rsidRPr="00A567A1">
        <w:rPr>
          <w:rFonts w:ascii="Segoe UI" w:hAnsi="Segoe UI" w:cs="Segoe UI"/>
        </w:rPr>
        <w:t>Praktika (Betriebliche Phasen)</w:t>
      </w:r>
      <w:bookmarkEnd w:id="40"/>
    </w:p>
    <w:p w14:paraId="7C9CD369" w14:textId="77777777" w:rsidR="00A67938" w:rsidRPr="00A567A1" w:rsidRDefault="005B34C9"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In allen Maßnahmen sind </w:t>
      </w:r>
      <w:r w:rsidR="00A67938" w:rsidRPr="00A567A1">
        <w:rPr>
          <w:rFonts w:ascii="Segoe UI" w:hAnsi="Segoe UI" w:cs="Segoe UI"/>
          <w:sz w:val="22"/>
          <w:szCs w:val="22"/>
        </w:rPr>
        <w:t>Praktika in Betrieben zur Berufswahlorientierung, -entscheidung, Festigung von fachlichen Fertigkeiten und Kenntnissen sowie zur persönlichen Entwicklung vorge</w:t>
      </w:r>
      <w:r w:rsidR="00A53F1A" w:rsidRPr="00A567A1">
        <w:rPr>
          <w:rFonts w:ascii="Segoe UI" w:hAnsi="Segoe UI" w:cs="Segoe UI"/>
          <w:sz w:val="22"/>
          <w:szCs w:val="22"/>
        </w:rPr>
        <w:t>seh</w:t>
      </w:r>
      <w:r w:rsidR="00A67938" w:rsidRPr="00A567A1">
        <w:rPr>
          <w:rFonts w:ascii="Segoe UI" w:hAnsi="Segoe UI" w:cs="Segoe UI"/>
          <w:sz w:val="22"/>
          <w:szCs w:val="22"/>
        </w:rPr>
        <w:t xml:space="preserve">hen. </w:t>
      </w:r>
    </w:p>
    <w:p w14:paraId="27676B4B" w14:textId="77777777" w:rsidR="00A67938" w:rsidRPr="00A567A1" w:rsidRDefault="00A67938" w:rsidP="00A6633F">
      <w:pPr>
        <w:shd w:val="clear" w:color="auto" w:fill="FFFFFF" w:themeFill="background1"/>
        <w:rPr>
          <w:rFonts w:ascii="Segoe UI" w:hAnsi="Segoe UI" w:cs="Segoe UI"/>
          <w:sz w:val="22"/>
          <w:szCs w:val="22"/>
        </w:rPr>
      </w:pPr>
      <w:r w:rsidRPr="00A567A1">
        <w:rPr>
          <w:rFonts w:ascii="Segoe UI" w:hAnsi="Segoe UI" w:cs="Segoe UI"/>
          <w:sz w:val="22"/>
          <w:szCs w:val="22"/>
        </w:rPr>
        <w:t>In den Berufsausbildungen ist die Anzahl der Praktika mit 26 Wochen fest vorgeschrieben. In der BvB und BTG finden Praktika gemäß den ind</w:t>
      </w:r>
      <w:r w:rsidR="000D6B4B" w:rsidRPr="00A567A1">
        <w:rPr>
          <w:rFonts w:ascii="Segoe UI" w:hAnsi="Segoe UI" w:cs="Segoe UI"/>
          <w:sz w:val="22"/>
          <w:szCs w:val="22"/>
        </w:rPr>
        <w:t xml:space="preserve">ividuellen Bedürfnissen statt. </w:t>
      </w:r>
    </w:p>
    <w:p w14:paraId="1FEBFB09" w14:textId="4C2F350F" w:rsidR="00A67938" w:rsidRPr="00A567A1" w:rsidRDefault="00A67938" w:rsidP="00A6633F">
      <w:pPr>
        <w:shd w:val="clear" w:color="auto" w:fill="FFFFFF" w:themeFill="background1"/>
        <w:rPr>
          <w:rFonts w:ascii="Segoe UI" w:hAnsi="Segoe UI" w:cs="Segoe UI"/>
          <w:sz w:val="22"/>
          <w:szCs w:val="22"/>
        </w:rPr>
      </w:pPr>
      <w:r w:rsidRPr="00A567A1">
        <w:rPr>
          <w:rFonts w:ascii="Segoe UI" w:hAnsi="Segoe UI" w:cs="Segoe UI"/>
          <w:sz w:val="22"/>
          <w:szCs w:val="22"/>
        </w:rPr>
        <w:lastRenderedPageBreak/>
        <w:t>Während der betrieblichen Phasen bleiben Sie über das BBW Soest unfallversichert. Ein Praktikumsvertrag wird zwischen Ihnen, dem Betrieb und dem BBW geschlossen.</w:t>
      </w:r>
    </w:p>
    <w:p w14:paraId="3B0A53B9" w14:textId="77777777" w:rsidR="00B14C66" w:rsidRPr="00A567A1" w:rsidRDefault="00B14C66" w:rsidP="008D4DEF">
      <w:pPr>
        <w:pStyle w:val="berschrift1"/>
        <w:numPr>
          <w:ilvl w:val="0"/>
          <w:numId w:val="0"/>
        </w:numPr>
        <w:ind w:left="714" w:hanging="714"/>
        <w:rPr>
          <w:rFonts w:ascii="Segoe UI" w:hAnsi="Segoe UI" w:cs="Segoe UI"/>
        </w:rPr>
      </w:pPr>
      <w:bookmarkStart w:id="41" w:name="_Toc203645039"/>
      <w:r w:rsidRPr="00A567A1">
        <w:rPr>
          <w:rFonts w:ascii="Segoe UI" w:hAnsi="Segoe UI" w:cs="Segoe UI"/>
        </w:rPr>
        <w:t>Rauchen</w:t>
      </w:r>
      <w:bookmarkEnd w:id="41"/>
      <w:r w:rsidRPr="00A567A1">
        <w:rPr>
          <w:rFonts w:ascii="Segoe UI" w:hAnsi="Segoe UI" w:cs="Segoe UI"/>
        </w:rPr>
        <w:t xml:space="preserve"> </w:t>
      </w:r>
    </w:p>
    <w:p w14:paraId="657ED5D9" w14:textId="15F0D8C5" w:rsidR="00A67938" w:rsidRPr="00A567A1" w:rsidRDefault="00A67938"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Auf dem gesamten Gelände des LWL-Bildungszentrums Soest herrscht Rauchverbot. Ausschließlich im Raucherpilz (an Gebäude 51) </w:t>
      </w:r>
      <w:r w:rsidR="00E56872" w:rsidRPr="00A567A1">
        <w:rPr>
          <w:rFonts w:ascii="Segoe UI" w:hAnsi="Segoe UI" w:cs="Segoe UI"/>
          <w:sz w:val="22"/>
          <w:szCs w:val="22"/>
        </w:rPr>
        <w:t xml:space="preserve">und in den Raucherpavillions im BBW Wohnen </w:t>
      </w:r>
      <w:r w:rsidRPr="00A567A1">
        <w:rPr>
          <w:rFonts w:ascii="Segoe UI" w:hAnsi="Segoe UI" w:cs="Segoe UI"/>
          <w:sz w:val="22"/>
          <w:szCs w:val="22"/>
        </w:rPr>
        <w:t xml:space="preserve">ist das </w:t>
      </w:r>
      <w:r w:rsidR="00E56872" w:rsidRPr="00A567A1">
        <w:rPr>
          <w:rFonts w:ascii="Segoe UI" w:hAnsi="Segoe UI" w:cs="Segoe UI"/>
          <w:sz w:val="22"/>
          <w:szCs w:val="22"/>
        </w:rPr>
        <w:t xml:space="preserve">Rauchen erlaubt. Der Raucherbereiche sind von allen </w:t>
      </w:r>
      <w:proofErr w:type="gramStart"/>
      <w:r w:rsidR="00E56872" w:rsidRPr="00A567A1">
        <w:rPr>
          <w:rFonts w:ascii="Segoe UI" w:hAnsi="Segoe UI" w:cs="Segoe UI"/>
          <w:sz w:val="22"/>
          <w:szCs w:val="22"/>
        </w:rPr>
        <w:t>Rauchern:</w:t>
      </w:r>
      <w:r w:rsidRPr="00A567A1">
        <w:rPr>
          <w:rFonts w:ascii="Segoe UI" w:hAnsi="Segoe UI" w:cs="Segoe UI"/>
          <w:sz w:val="22"/>
          <w:szCs w:val="22"/>
        </w:rPr>
        <w:t>innen</w:t>
      </w:r>
      <w:proofErr w:type="gramEnd"/>
      <w:r w:rsidRPr="00A567A1">
        <w:rPr>
          <w:rFonts w:ascii="Segoe UI" w:hAnsi="Segoe UI" w:cs="Segoe UI"/>
          <w:sz w:val="22"/>
          <w:szCs w:val="22"/>
        </w:rPr>
        <w:t xml:space="preserve"> sauber zu halten. </w:t>
      </w:r>
    </w:p>
    <w:p w14:paraId="4DDEDF37" w14:textId="77777777" w:rsidR="00B14C66" w:rsidRPr="00A567A1" w:rsidRDefault="00B14C66" w:rsidP="008D4DEF">
      <w:pPr>
        <w:pStyle w:val="berschrift1"/>
        <w:numPr>
          <w:ilvl w:val="0"/>
          <w:numId w:val="0"/>
        </w:numPr>
        <w:ind w:left="714" w:hanging="714"/>
        <w:rPr>
          <w:rFonts w:ascii="Segoe UI" w:hAnsi="Segoe UI" w:cs="Segoe UI"/>
        </w:rPr>
      </w:pPr>
      <w:bookmarkStart w:id="42" w:name="_Toc203645040"/>
      <w:r w:rsidRPr="00A567A1">
        <w:rPr>
          <w:rFonts w:ascii="Segoe UI" w:hAnsi="Segoe UI" w:cs="Segoe UI"/>
        </w:rPr>
        <w:t>Rechtsgrundlagen</w:t>
      </w:r>
      <w:bookmarkEnd w:id="42"/>
      <w:r w:rsidRPr="00A567A1">
        <w:rPr>
          <w:rFonts w:ascii="Segoe UI" w:hAnsi="Segoe UI" w:cs="Segoe UI"/>
        </w:rPr>
        <w:t xml:space="preserve"> </w:t>
      </w:r>
    </w:p>
    <w:p w14:paraId="7A2624B5" w14:textId="77777777" w:rsidR="00B14C66" w:rsidRPr="00A567A1" w:rsidRDefault="000D6B4B"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Für Auszubildende gelten Rechte und Pflichten. </w:t>
      </w:r>
      <w:r w:rsidR="00B14C66" w:rsidRPr="00A567A1">
        <w:rPr>
          <w:rFonts w:ascii="Segoe UI" w:hAnsi="Segoe UI" w:cs="Segoe UI"/>
          <w:sz w:val="22"/>
          <w:szCs w:val="22"/>
        </w:rPr>
        <w:t xml:space="preserve">Wichtig ist, dass Sie </w:t>
      </w:r>
      <w:r w:rsidR="005751B7" w:rsidRPr="00A567A1">
        <w:rPr>
          <w:rFonts w:ascii="Segoe UI" w:hAnsi="Segoe UI" w:cs="Segoe UI"/>
          <w:sz w:val="22"/>
          <w:szCs w:val="22"/>
        </w:rPr>
        <w:t>diese kennen, um Ansprüche gelten machen zu können und um zu wissen, was von Ihnen erwartet wird.</w:t>
      </w:r>
    </w:p>
    <w:p w14:paraId="245B2AE4" w14:textId="77777777" w:rsidR="00B14C66"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Nehmen Sie deshalb von den für Ihr Ausbildungsverhältnis maßgeblichen </w:t>
      </w:r>
      <w:r w:rsidR="005751B7" w:rsidRPr="00A567A1">
        <w:rPr>
          <w:rFonts w:ascii="Segoe UI" w:hAnsi="Segoe UI" w:cs="Segoe UI"/>
          <w:sz w:val="22"/>
          <w:szCs w:val="22"/>
        </w:rPr>
        <w:t xml:space="preserve">Gesetzen </w:t>
      </w:r>
      <w:r w:rsidRPr="00A567A1">
        <w:rPr>
          <w:rFonts w:ascii="Segoe UI" w:hAnsi="Segoe UI" w:cs="Segoe UI"/>
          <w:sz w:val="22"/>
          <w:szCs w:val="22"/>
        </w:rPr>
        <w:t xml:space="preserve">Kenntnis. Diese sind insbesondere: </w:t>
      </w:r>
    </w:p>
    <w:p w14:paraId="58893F79" w14:textId="77777777" w:rsidR="00B14C66" w:rsidRPr="00A567A1" w:rsidRDefault="00B14C66" w:rsidP="006365F6">
      <w:pPr>
        <w:pStyle w:val="Listenabsatz"/>
        <w:numPr>
          <w:ilvl w:val="0"/>
          <w:numId w:val="4"/>
        </w:numPr>
        <w:shd w:val="clear" w:color="auto" w:fill="FFFFFF" w:themeFill="background1"/>
        <w:rPr>
          <w:rFonts w:ascii="Segoe UI" w:hAnsi="Segoe UI" w:cs="Segoe UI"/>
          <w:sz w:val="22"/>
          <w:szCs w:val="22"/>
        </w:rPr>
      </w:pPr>
      <w:r w:rsidRPr="00A567A1">
        <w:rPr>
          <w:rFonts w:ascii="Segoe UI" w:hAnsi="Segoe UI" w:cs="Segoe UI"/>
          <w:sz w:val="22"/>
          <w:szCs w:val="22"/>
        </w:rPr>
        <w:t xml:space="preserve">das Berufsbildungsgesetz (BBiG) </w:t>
      </w:r>
    </w:p>
    <w:p w14:paraId="2454EC36" w14:textId="77777777" w:rsidR="00B14C66" w:rsidRPr="00A567A1" w:rsidRDefault="00B14C66" w:rsidP="006365F6">
      <w:pPr>
        <w:pStyle w:val="Listenabsatz"/>
        <w:numPr>
          <w:ilvl w:val="0"/>
          <w:numId w:val="4"/>
        </w:numPr>
        <w:shd w:val="clear" w:color="auto" w:fill="FFFFFF" w:themeFill="background1"/>
        <w:rPr>
          <w:rFonts w:ascii="Segoe UI" w:hAnsi="Segoe UI" w:cs="Segoe UI"/>
          <w:sz w:val="22"/>
          <w:szCs w:val="22"/>
        </w:rPr>
      </w:pPr>
      <w:r w:rsidRPr="00A567A1">
        <w:rPr>
          <w:rFonts w:ascii="Segoe UI" w:hAnsi="Segoe UI" w:cs="Segoe UI"/>
          <w:sz w:val="22"/>
          <w:szCs w:val="22"/>
        </w:rPr>
        <w:t xml:space="preserve">die Verordnung über Ihre Berufsausbildung der jeweiligen Kammern </w:t>
      </w:r>
    </w:p>
    <w:p w14:paraId="68F692A1" w14:textId="77777777" w:rsidR="00B14C66" w:rsidRPr="00A567A1" w:rsidRDefault="00B14C66" w:rsidP="006365F6">
      <w:pPr>
        <w:pStyle w:val="Listenabsatz"/>
        <w:numPr>
          <w:ilvl w:val="0"/>
          <w:numId w:val="4"/>
        </w:numPr>
        <w:shd w:val="clear" w:color="auto" w:fill="FFFFFF" w:themeFill="background1"/>
        <w:rPr>
          <w:rFonts w:ascii="Segoe UI" w:hAnsi="Segoe UI" w:cs="Segoe UI"/>
          <w:sz w:val="22"/>
          <w:szCs w:val="22"/>
        </w:rPr>
      </w:pPr>
      <w:r w:rsidRPr="00A567A1">
        <w:rPr>
          <w:rFonts w:ascii="Segoe UI" w:hAnsi="Segoe UI" w:cs="Segoe UI"/>
          <w:sz w:val="22"/>
          <w:szCs w:val="22"/>
        </w:rPr>
        <w:t xml:space="preserve">das Jugendarbeitsschutzgesetz (JArBSchG) </w:t>
      </w:r>
    </w:p>
    <w:p w14:paraId="5A6509E1" w14:textId="68F3C82E" w:rsidR="00D0219D" w:rsidRPr="00A567A1" w:rsidRDefault="00B14C66" w:rsidP="00A6633F">
      <w:pPr>
        <w:pStyle w:val="Listenabsatz"/>
        <w:numPr>
          <w:ilvl w:val="0"/>
          <w:numId w:val="4"/>
        </w:numPr>
        <w:shd w:val="clear" w:color="auto" w:fill="FFFFFF" w:themeFill="background1"/>
        <w:rPr>
          <w:rFonts w:ascii="Segoe UI" w:hAnsi="Segoe UI" w:cs="Segoe UI"/>
          <w:strike/>
          <w:sz w:val="22"/>
          <w:szCs w:val="22"/>
        </w:rPr>
      </w:pPr>
      <w:r w:rsidRPr="00A567A1">
        <w:rPr>
          <w:rFonts w:ascii="Segoe UI" w:hAnsi="Segoe UI" w:cs="Segoe UI"/>
          <w:sz w:val="22"/>
          <w:szCs w:val="22"/>
        </w:rPr>
        <w:t xml:space="preserve">der mit Ihnen abgeschlossene Berufsausbildungsvertrag </w:t>
      </w:r>
    </w:p>
    <w:p w14:paraId="7138DE4B" w14:textId="77777777" w:rsidR="00D0219D" w:rsidRPr="00A567A1" w:rsidRDefault="00D0219D" w:rsidP="008D4DEF">
      <w:pPr>
        <w:pStyle w:val="berschrift1"/>
        <w:numPr>
          <w:ilvl w:val="0"/>
          <w:numId w:val="0"/>
        </w:numPr>
        <w:ind w:left="714" w:hanging="714"/>
        <w:rPr>
          <w:rFonts w:ascii="Segoe UI" w:hAnsi="Segoe UI" w:cs="Segoe UI"/>
          <w:b w:val="0"/>
          <w:szCs w:val="22"/>
        </w:rPr>
      </w:pPr>
      <w:bookmarkStart w:id="43" w:name="_Toc203645041"/>
      <w:r w:rsidRPr="00A567A1">
        <w:rPr>
          <w:rFonts w:ascii="Segoe UI" w:hAnsi="Segoe UI" w:cs="Segoe UI"/>
        </w:rPr>
        <w:t>Rehaplan-Konferenzen</w:t>
      </w:r>
      <w:bookmarkEnd w:id="43"/>
    </w:p>
    <w:p w14:paraId="0CA0E5E5" w14:textId="2B186886" w:rsidR="00167456" w:rsidRPr="00A567A1" w:rsidRDefault="005751B7"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Zu festgelegten Zeitpunkten </w:t>
      </w:r>
      <w:r w:rsidR="00E56872" w:rsidRPr="00A567A1">
        <w:rPr>
          <w:rFonts w:ascii="Segoe UI" w:hAnsi="Segoe UI" w:cs="Segoe UI"/>
          <w:sz w:val="22"/>
          <w:szCs w:val="22"/>
        </w:rPr>
        <w:t>laden die Casemanager:innen des BBW alle Mitarbeitenden</w:t>
      </w:r>
      <w:r w:rsidRPr="00A567A1">
        <w:rPr>
          <w:rFonts w:ascii="Segoe UI" w:hAnsi="Segoe UI" w:cs="Segoe UI"/>
          <w:sz w:val="22"/>
          <w:szCs w:val="22"/>
        </w:rPr>
        <w:t xml:space="preserve">, die mit Ihrer </w:t>
      </w:r>
      <w:r w:rsidR="00E56872" w:rsidRPr="00A567A1">
        <w:rPr>
          <w:rFonts w:ascii="Segoe UI" w:hAnsi="Segoe UI" w:cs="Segoe UI"/>
          <w:sz w:val="22"/>
          <w:szCs w:val="22"/>
        </w:rPr>
        <w:t>Förderung betraut sind, ein</w:t>
      </w:r>
      <w:r w:rsidRPr="00A567A1">
        <w:rPr>
          <w:rFonts w:ascii="Segoe UI" w:hAnsi="Segoe UI" w:cs="Segoe UI"/>
          <w:sz w:val="22"/>
          <w:szCs w:val="22"/>
        </w:rPr>
        <w:t>, um über den Verlauf Ihrer Maßnahme zu sprechen. Dieses Gremium ist die Rehaplan-Konferenz. Die Rehap</w:t>
      </w:r>
      <w:r w:rsidR="00A92244" w:rsidRPr="00A567A1">
        <w:rPr>
          <w:rFonts w:ascii="Segoe UI" w:hAnsi="Segoe UI" w:cs="Segoe UI"/>
          <w:sz w:val="22"/>
          <w:szCs w:val="22"/>
        </w:rPr>
        <w:t xml:space="preserve">lan-Konferenz umfasst </w:t>
      </w:r>
      <w:r w:rsidRPr="00A567A1">
        <w:rPr>
          <w:rFonts w:ascii="Segoe UI" w:hAnsi="Segoe UI" w:cs="Segoe UI"/>
          <w:sz w:val="22"/>
          <w:szCs w:val="22"/>
        </w:rPr>
        <w:t>ein Vorgespräch, in dem die Mitarbeitenden über Ihre Fortschritte und Leistungen in der Maßnahme sprechen und zum anderen über ein gemeinsames Gespräch mit Ihnen, in dem Ihnen Feedback zu Ihre</w:t>
      </w:r>
      <w:r w:rsidR="00E56872" w:rsidRPr="00A567A1">
        <w:rPr>
          <w:rFonts w:ascii="Segoe UI" w:hAnsi="Segoe UI" w:cs="Segoe UI"/>
          <w:sz w:val="22"/>
          <w:szCs w:val="22"/>
        </w:rPr>
        <w:t xml:space="preserve">m Maßnahmeverlauf gegeben wird. </w:t>
      </w:r>
      <w:r w:rsidRPr="00A567A1">
        <w:rPr>
          <w:rFonts w:ascii="Segoe UI" w:hAnsi="Segoe UI" w:cs="Segoe UI"/>
          <w:sz w:val="22"/>
          <w:szCs w:val="22"/>
        </w:rPr>
        <w:t>Die Ergebnisse der Rehaplan-Konferenz werden in der L</w:t>
      </w:r>
      <w:r w:rsidR="00E56872" w:rsidRPr="00A567A1">
        <w:rPr>
          <w:rFonts w:ascii="Segoe UI" w:hAnsi="Segoe UI" w:cs="Segoe UI"/>
          <w:sz w:val="22"/>
          <w:szCs w:val="22"/>
        </w:rPr>
        <w:t xml:space="preserve">eistungs- und Verhaltensbeurteilung </w:t>
      </w:r>
      <w:r w:rsidR="00A92244" w:rsidRPr="00A567A1">
        <w:rPr>
          <w:rFonts w:ascii="Segoe UI" w:hAnsi="Segoe UI" w:cs="Segoe UI"/>
          <w:sz w:val="22"/>
          <w:szCs w:val="22"/>
        </w:rPr>
        <w:t>(</w:t>
      </w:r>
      <w:proofErr w:type="spellStart"/>
      <w:r w:rsidR="00A92244" w:rsidRPr="00A567A1">
        <w:rPr>
          <w:rFonts w:ascii="Segoe UI" w:hAnsi="Segoe UI" w:cs="Segoe UI"/>
          <w:sz w:val="22"/>
          <w:szCs w:val="22"/>
        </w:rPr>
        <w:t>L</w:t>
      </w:r>
      <w:r w:rsidRPr="00A567A1">
        <w:rPr>
          <w:rFonts w:ascii="Segoe UI" w:hAnsi="Segoe UI" w:cs="Segoe UI"/>
          <w:sz w:val="22"/>
          <w:szCs w:val="22"/>
        </w:rPr>
        <w:t>uV</w:t>
      </w:r>
      <w:proofErr w:type="spellEnd"/>
      <w:r w:rsidR="00A92244" w:rsidRPr="00A567A1">
        <w:rPr>
          <w:rFonts w:ascii="Segoe UI" w:hAnsi="Segoe UI" w:cs="Segoe UI"/>
          <w:sz w:val="22"/>
          <w:szCs w:val="22"/>
        </w:rPr>
        <w:t>) verschriftlicht</w:t>
      </w:r>
      <w:r w:rsidRPr="00A567A1">
        <w:rPr>
          <w:rFonts w:ascii="Segoe UI" w:hAnsi="Segoe UI" w:cs="Segoe UI"/>
          <w:sz w:val="22"/>
          <w:szCs w:val="22"/>
        </w:rPr>
        <w:t>.</w:t>
      </w:r>
    </w:p>
    <w:p w14:paraId="13A03140" w14:textId="77777777" w:rsidR="00167456" w:rsidRPr="00A567A1" w:rsidRDefault="00167456" w:rsidP="008D4DEF">
      <w:pPr>
        <w:pStyle w:val="berschrift1"/>
        <w:numPr>
          <w:ilvl w:val="0"/>
          <w:numId w:val="0"/>
        </w:numPr>
        <w:ind w:left="714" w:hanging="714"/>
        <w:rPr>
          <w:rFonts w:ascii="Segoe UI" w:hAnsi="Segoe UI" w:cs="Segoe UI"/>
        </w:rPr>
      </w:pPr>
      <w:bookmarkStart w:id="44" w:name="_Toc203645042"/>
      <w:r w:rsidRPr="00A567A1">
        <w:rPr>
          <w:rFonts w:ascii="Segoe UI" w:hAnsi="Segoe UI" w:cs="Segoe UI"/>
        </w:rPr>
        <w:t>Schließzeiten</w:t>
      </w:r>
      <w:bookmarkEnd w:id="44"/>
    </w:p>
    <w:p w14:paraId="038E1A6D" w14:textId="77777777" w:rsidR="00167456" w:rsidRPr="00A567A1" w:rsidRDefault="0016745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Das BBW plant jährlich </w:t>
      </w:r>
      <w:r w:rsidR="005921F7" w:rsidRPr="00A567A1">
        <w:rPr>
          <w:rFonts w:ascii="Segoe UI" w:hAnsi="Segoe UI" w:cs="Segoe UI"/>
          <w:sz w:val="22"/>
          <w:szCs w:val="22"/>
        </w:rPr>
        <w:t>sechs bis sieben</w:t>
      </w:r>
      <w:r w:rsidRPr="00A567A1">
        <w:rPr>
          <w:rFonts w:ascii="Segoe UI" w:hAnsi="Segoe UI" w:cs="Segoe UI"/>
          <w:sz w:val="22"/>
          <w:szCs w:val="22"/>
        </w:rPr>
        <w:t xml:space="preserve"> Wochen Betriebsurlaub ein. In diesen Zeiten ist die Einrichtung weitestgehend geschlossen und der Erholungsurlaub für</w:t>
      </w:r>
      <w:r w:rsidR="005921F7" w:rsidRPr="00A567A1">
        <w:rPr>
          <w:rFonts w:ascii="Segoe UI" w:hAnsi="Segoe UI" w:cs="Segoe UI"/>
          <w:sz w:val="22"/>
          <w:szCs w:val="22"/>
        </w:rPr>
        <w:t xml:space="preserve"> die</w:t>
      </w:r>
      <w:r w:rsidRPr="00A567A1">
        <w:rPr>
          <w:rFonts w:ascii="Segoe UI" w:hAnsi="Segoe UI" w:cs="Segoe UI"/>
          <w:sz w:val="22"/>
          <w:szCs w:val="22"/>
        </w:rPr>
        <w:t xml:space="preserve"> Teilnehmenden und Mitarbeitenden findet statt. Je nach Lage der gesetzlichen Feiertage werden </w:t>
      </w:r>
      <w:r w:rsidR="005921F7" w:rsidRPr="00A567A1">
        <w:rPr>
          <w:rFonts w:ascii="Segoe UI" w:hAnsi="Segoe UI" w:cs="Segoe UI"/>
          <w:sz w:val="22"/>
          <w:szCs w:val="22"/>
        </w:rPr>
        <w:t xml:space="preserve">damit </w:t>
      </w:r>
      <w:r w:rsidR="005751B7" w:rsidRPr="00A567A1">
        <w:rPr>
          <w:rFonts w:ascii="Segoe UI" w:hAnsi="Segoe UI" w:cs="Segoe UI"/>
          <w:sz w:val="22"/>
          <w:szCs w:val="22"/>
        </w:rPr>
        <w:t>26-28 Urlaubstage festgelegt.</w:t>
      </w:r>
    </w:p>
    <w:p w14:paraId="7D988795" w14:textId="77777777" w:rsidR="00167456" w:rsidRPr="00A567A1" w:rsidRDefault="00167456" w:rsidP="00A6633F">
      <w:pPr>
        <w:shd w:val="clear" w:color="auto" w:fill="FFFFFF" w:themeFill="background1"/>
        <w:rPr>
          <w:rFonts w:ascii="Segoe UI" w:hAnsi="Segoe UI" w:cs="Segoe UI"/>
          <w:sz w:val="22"/>
          <w:szCs w:val="22"/>
        </w:rPr>
      </w:pPr>
      <w:r w:rsidRPr="00A567A1">
        <w:rPr>
          <w:rFonts w:ascii="Segoe UI" w:hAnsi="Segoe UI" w:cs="Segoe UI"/>
          <w:sz w:val="22"/>
          <w:szCs w:val="22"/>
        </w:rPr>
        <w:t>Die Schließzeit umfasst i.d.R. jeweils di</w:t>
      </w:r>
      <w:r w:rsidR="005751B7" w:rsidRPr="00A567A1">
        <w:rPr>
          <w:rFonts w:ascii="Segoe UI" w:hAnsi="Segoe UI" w:cs="Segoe UI"/>
          <w:sz w:val="22"/>
          <w:szCs w:val="22"/>
        </w:rPr>
        <w:t>e erste Hälfte der Schulferien</w:t>
      </w:r>
      <w:r w:rsidR="00D8184B" w:rsidRPr="00A567A1">
        <w:rPr>
          <w:rFonts w:ascii="Segoe UI" w:hAnsi="Segoe UI" w:cs="Segoe UI"/>
          <w:sz w:val="22"/>
          <w:szCs w:val="22"/>
        </w:rPr>
        <w:t xml:space="preserve"> (NRW)</w:t>
      </w:r>
      <w:r w:rsidR="005751B7" w:rsidRPr="00A567A1">
        <w:rPr>
          <w:rFonts w:ascii="Segoe UI" w:hAnsi="Segoe UI" w:cs="Segoe UI"/>
          <w:sz w:val="22"/>
          <w:szCs w:val="22"/>
        </w:rPr>
        <w:t>:</w:t>
      </w:r>
    </w:p>
    <w:p w14:paraId="5F9663FA" w14:textId="77777777" w:rsidR="00167456" w:rsidRPr="00A567A1" w:rsidRDefault="00167456" w:rsidP="006365F6">
      <w:pPr>
        <w:pStyle w:val="Listenabsatz"/>
        <w:numPr>
          <w:ilvl w:val="0"/>
          <w:numId w:val="4"/>
        </w:numPr>
        <w:shd w:val="clear" w:color="auto" w:fill="FFFFFF" w:themeFill="background1"/>
        <w:rPr>
          <w:rFonts w:ascii="Segoe UI" w:hAnsi="Segoe UI" w:cs="Segoe UI"/>
          <w:sz w:val="22"/>
          <w:szCs w:val="22"/>
        </w:rPr>
      </w:pPr>
      <w:r w:rsidRPr="00A567A1">
        <w:rPr>
          <w:rFonts w:ascii="Segoe UI" w:hAnsi="Segoe UI" w:cs="Segoe UI"/>
          <w:sz w:val="22"/>
          <w:szCs w:val="22"/>
        </w:rPr>
        <w:t>erste Osterferienwoche</w:t>
      </w:r>
    </w:p>
    <w:p w14:paraId="2786499C" w14:textId="77777777" w:rsidR="00167456" w:rsidRPr="00A567A1" w:rsidRDefault="00167456" w:rsidP="006365F6">
      <w:pPr>
        <w:pStyle w:val="Listenabsatz"/>
        <w:numPr>
          <w:ilvl w:val="0"/>
          <w:numId w:val="4"/>
        </w:numPr>
        <w:shd w:val="clear" w:color="auto" w:fill="FFFFFF" w:themeFill="background1"/>
        <w:rPr>
          <w:rFonts w:ascii="Segoe UI" w:hAnsi="Segoe UI" w:cs="Segoe UI"/>
          <w:sz w:val="22"/>
          <w:szCs w:val="22"/>
        </w:rPr>
      </w:pPr>
      <w:r w:rsidRPr="00A567A1">
        <w:rPr>
          <w:rFonts w:ascii="Segoe UI" w:hAnsi="Segoe UI" w:cs="Segoe UI"/>
          <w:sz w:val="22"/>
          <w:szCs w:val="22"/>
        </w:rPr>
        <w:t>erste bis dritte Sommerferienwoche</w:t>
      </w:r>
    </w:p>
    <w:p w14:paraId="65C2ACB4" w14:textId="77777777" w:rsidR="00167456" w:rsidRPr="00A567A1" w:rsidRDefault="00167456" w:rsidP="006365F6">
      <w:pPr>
        <w:pStyle w:val="Listenabsatz"/>
        <w:numPr>
          <w:ilvl w:val="0"/>
          <w:numId w:val="4"/>
        </w:numPr>
        <w:shd w:val="clear" w:color="auto" w:fill="FFFFFF" w:themeFill="background1"/>
        <w:rPr>
          <w:rFonts w:ascii="Segoe UI" w:hAnsi="Segoe UI" w:cs="Segoe UI"/>
          <w:sz w:val="22"/>
          <w:szCs w:val="22"/>
        </w:rPr>
      </w:pPr>
      <w:r w:rsidRPr="00A567A1">
        <w:rPr>
          <w:rFonts w:ascii="Segoe UI" w:hAnsi="Segoe UI" w:cs="Segoe UI"/>
          <w:sz w:val="22"/>
          <w:szCs w:val="22"/>
        </w:rPr>
        <w:t>erste Herbstferienwoche</w:t>
      </w:r>
    </w:p>
    <w:p w14:paraId="55D3CF2C" w14:textId="273F0CA7" w:rsidR="008B6758" w:rsidRPr="00A567A1" w:rsidRDefault="00167456" w:rsidP="00A6633F">
      <w:pPr>
        <w:pStyle w:val="Listenabsatz"/>
        <w:numPr>
          <w:ilvl w:val="0"/>
          <w:numId w:val="4"/>
        </w:numPr>
        <w:shd w:val="clear" w:color="auto" w:fill="FFFFFF" w:themeFill="background1"/>
        <w:rPr>
          <w:rFonts w:ascii="Segoe UI" w:hAnsi="Segoe UI" w:cs="Segoe UI"/>
          <w:sz w:val="22"/>
          <w:szCs w:val="22"/>
        </w:rPr>
      </w:pPr>
      <w:r w:rsidRPr="00A567A1">
        <w:rPr>
          <w:rFonts w:ascii="Segoe UI" w:hAnsi="Segoe UI" w:cs="Segoe UI"/>
          <w:sz w:val="22"/>
          <w:szCs w:val="22"/>
        </w:rPr>
        <w:t xml:space="preserve">erste </w:t>
      </w:r>
      <w:r w:rsidR="005921F7" w:rsidRPr="00A567A1">
        <w:rPr>
          <w:rFonts w:ascii="Segoe UI" w:hAnsi="Segoe UI" w:cs="Segoe UI"/>
          <w:sz w:val="22"/>
          <w:szCs w:val="22"/>
        </w:rPr>
        <w:t>(</w:t>
      </w:r>
      <w:r w:rsidRPr="00A567A1">
        <w:rPr>
          <w:rFonts w:ascii="Segoe UI" w:hAnsi="Segoe UI" w:cs="Segoe UI"/>
          <w:sz w:val="22"/>
          <w:szCs w:val="22"/>
        </w:rPr>
        <w:t>bis zweite</w:t>
      </w:r>
      <w:r w:rsidR="005921F7" w:rsidRPr="00A567A1">
        <w:rPr>
          <w:rFonts w:ascii="Segoe UI" w:hAnsi="Segoe UI" w:cs="Segoe UI"/>
          <w:sz w:val="22"/>
          <w:szCs w:val="22"/>
        </w:rPr>
        <w:t>)</w:t>
      </w:r>
      <w:r w:rsidRPr="00A567A1">
        <w:rPr>
          <w:rFonts w:ascii="Segoe UI" w:hAnsi="Segoe UI" w:cs="Segoe UI"/>
          <w:sz w:val="22"/>
          <w:szCs w:val="22"/>
        </w:rPr>
        <w:t xml:space="preserve"> Weihnachtsferienwoche</w:t>
      </w:r>
    </w:p>
    <w:p w14:paraId="39BFAE6A" w14:textId="77777777" w:rsidR="00B14C66" w:rsidRPr="00A567A1" w:rsidRDefault="00B14C66" w:rsidP="008D4DEF">
      <w:pPr>
        <w:pStyle w:val="berschrift1"/>
        <w:numPr>
          <w:ilvl w:val="0"/>
          <w:numId w:val="0"/>
        </w:numPr>
        <w:ind w:left="714" w:hanging="714"/>
        <w:rPr>
          <w:rFonts w:ascii="Segoe UI" w:hAnsi="Segoe UI" w:cs="Segoe UI"/>
        </w:rPr>
      </w:pPr>
      <w:bookmarkStart w:id="45" w:name="_Toc203645043"/>
      <w:r w:rsidRPr="00A567A1">
        <w:rPr>
          <w:rFonts w:ascii="Segoe UI" w:hAnsi="Segoe UI" w:cs="Segoe UI"/>
        </w:rPr>
        <w:lastRenderedPageBreak/>
        <w:t>Sozialversicherung</w:t>
      </w:r>
      <w:bookmarkEnd w:id="45"/>
      <w:r w:rsidRPr="00A567A1">
        <w:rPr>
          <w:rFonts w:ascii="Segoe UI" w:hAnsi="Segoe UI" w:cs="Segoe UI"/>
        </w:rPr>
        <w:t xml:space="preserve"> </w:t>
      </w:r>
    </w:p>
    <w:p w14:paraId="0992F3C6" w14:textId="77777777" w:rsidR="008B6758" w:rsidRPr="00A567A1" w:rsidRDefault="008B6758" w:rsidP="00A6633F">
      <w:pPr>
        <w:pStyle w:val="Textkrper3"/>
        <w:shd w:val="clear" w:color="auto" w:fill="FFFFFF" w:themeFill="background1"/>
        <w:spacing w:after="0"/>
        <w:rPr>
          <w:rFonts w:ascii="Segoe UI" w:hAnsi="Segoe UI" w:cs="Segoe UI"/>
          <w:sz w:val="22"/>
          <w:szCs w:val="22"/>
        </w:rPr>
      </w:pPr>
      <w:r w:rsidRPr="00A567A1">
        <w:rPr>
          <w:rFonts w:ascii="Segoe UI" w:hAnsi="Segoe UI" w:cs="Segoe UI"/>
          <w:sz w:val="22"/>
          <w:szCs w:val="22"/>
        </w:rPr>
        <w:t xml:space="preserve">Mit </w:t>
      </w:r>
      <w:r w:rsidR="005751B7" w:rsidRPr="00A567A1">
        <w:rPr>
          <w:rFonts w:ascii="Segoe UI" w:hAnsi="Segoe UI" w:cs="Segoe UI"/>
          <w:sz w:val="22"/>
          <w:szCs w:val="22"/>
        </w:rPr>
        <w:t>Maßnahmebeginn</w:t>
      </w:r>
      <w:r w:rsidRPr="00A567A1">
        <w:rPr>
          <w:rFonts w:ascii="Segoe UI" w:hAnsi="Segoe UI" w:cs="Segoe UI"/>
          <w:sz w:val="22"/>
          <w:szCs w:val="22"/>
        </w:rPr>
        <w:t xml:space="preserve"> sind Sie selbst sozialversicherungs</w:t>
      </w:r>
      <w:r w:rsidRPr="00A567A1">
        <w:rPr>
          <w:rFonts w:ascii="Segoe UI" w:hAnsi="Segoe UI" w:cs="Segoe UI"/>
          <w:sz w:val="22"/>
          <w:szCs w:val="22"/>
        </w:rPr>
        <w:softHyphen/>
        <w:t>pflichtig. Vom BBW Soest werden Beiträge zur Kranken-, Renten- und Arbeitslosen</w:t>
      </w:r>
      <w:r w:rsidRPr="00A567A1">
        <w:rPr>
          <w:rFonts w:ascii="Segoe UI" w:hAnsi="Segoe UI" w:cs="Segoe UI"/>
          <w:sz w:val="22"/>
          <w:szCs w:val="22"/>
        </w:rPr>
        <w:softHyphen/>
        <w:t>versicherung abgeführt, ohne dass Sie einen Arbeitnehmeranteil zahlen müssen.</w:t>
      </w:r>
    </w:p>
    <w:p w14:paraId="659EAF8B" w14:textId="77777777" w:rsidR="008B6758" w:rsidRPr="00A567A1" w:rsidRDefault="008B6758" w:rsidP="00A6633F">
      <w:pPr>
        <w:pStyle w:val="Textkrper3"/>
        <w:shd w:val="clear" w:color="auto" w:fill="FFFFFF" w:themeFill="background1"/>
        <w:spacing w:after="0"/>
        <w:rPr>
          <w:rFonts w:ascii="Segoe UI" w:hAnsi="Segoe UI" w:cs="Segoe UI"/>
          <w:sz w:val="22"/>
          <w:szCs w:val="22"/>
        </w:rPr>
      </w:pPr>
      <w:r w:rsidRPr="00A567A1">
        <w:rPr>
          <w:rFonts w:ascii="Segoe UI" w:hAnsi="Segoe UI" w:cs="Segoe UI"/>
          <w:sz w:val="22"/>
          <w:szCs w:val="22"/>
        </w:rPr>
        <w:t>Sofern Sie Übergangsgeld erhalten, werden die Sozialversicherung</w:t>
      </w:r>
      <w:r w:rsidR="00F8619B" w:rsidRPr="00A567A1">
        <w:rPr>
          <w:rFonts w:ascii="Segoe UI" w:hAnsi="Segoe UI" w:cs="Segoe UI"/>
          <w:sz w:val="22"/>
          <w:szCs w:val="22"/>
        </w:rPr>
        <w:t xml:space="preserve">sbeiträge durch die Agentur für </w:t>
      </w:r>
      <w:r w:rsidRPr="00A567A1">
        <w:rPr>
          <w:rFonts w:ascii="Segoe UI" w:hAnsi="Segoe UI" w:cs="Segoe UI"/>
          <w:sz w:val="22"/>
          <w:szCs w:val="22"/>
        </w:rPr>
        <w:t>Arbeit am Heimatort bezahlt. Fragen Sie hier</w:t>
      </w:r>
      <w:r w:rsidRPr="00A567A1">
        <w:rPr>
          <w:rFonts w:ascii="Segoe UI" w:hAnsi="Segoe UI" w:cs="Segoe UI"/>
          <w:sz w:val="22"/>
          <w:szCs w:val="22"/>
        </w:rPr>
        <w:softHyphen/>
        <w:t xml:space="preserve">zu Ihre </w:t>
      </w:r>
      <w:r w:rsidR="00F8619B" w:rsidRPr="00A567A1">
        <w:rPr>
          <w:rFonts w:ascii="Segoe UI" w:hAnsi="Segoe UI" w:cs="Segoe UI"/>
          <w:sz w:val="22"/>
          <w:szCs w:val="22"/>
        </w:rPr>
        <w:t>Reha</w:t>
      </w:r>
      <w:r w:rsidRPr="00A567A1">
        <w:rPr>
          <w:rFonts w:ascii="Segoe UI" w:hAnsi="Segoe UI" w:cs="Segoe UI"/>
          <w:sz w:val="22"/>
          <w:szCs w:val="22"/>
        </w:rPr>
        <w:t>Berater</w:t>
      </w:r>
      <w:r w:rsidR="00F8619B" w:rsidRPr="00A567A1">
        <w:rPr>
          <w:rFonts w:ascii="Segoe UI" w:hAnsi="Segoe UI" w:cs="Segoe UI"/>
          <w:sz w:val="22"/>
          <w:szCs w:val="22"/>
        </w:rPr>
        <w:t>/</w:t>
      </w:r>
      <w:r w:rsidRPr="00A567A1">
        <w:rPr>
          <w:rFonts w:ascii="Segoe UI" w:hAnsi="Segoe UI" w:cs="Segoe UI"/>
          <w:sz w:val="22"/>
          <w:szCs w:val="22"/>
        </w:rPr>
        <w:t>innen bei der Agentur für Arbeit am Heimatort.</w:t>
      </w:r>
    </w:p>
    <w:p w14:paraId="7D667330" w14:textId="5EEB9E46" w:rsidR="00E2281C" w:rsidRPr="00A567A1" w:rsidRDefault="00F8619B" w:rsidP="008D4DEF">
      <w:pPr>
        <w:shd w:val="clear" w:color="auto" w:fill="FFFFFF" w:themeFill="background1"/>
        <w:jc w:val="both"/>
        <w:rPr>
          <w:rFonts w:ascii="Segoe UI" w:hAnsi="Segoe UI" w:cs="Segoe UI"/>
          <w:snapToGrid w:val="0"/>
          <w:sz w:val="22"/>
          <w:szCs w:val="22"/>
        </w:rPr>
      </w:pPr>
      <w:r w:rsidRPr="00A567A1">
        <w:rPr>
          <w:rFonts w:ascii="Segoe UI" w:hAnsi="Segoe UI" w:cs="Segoe UI"/>
          <w:snapToGrid w:val="0"/>
          <w:sz w:val="22"/>
          <w:szCs w:val="22"/>
        </w:rPr>
        <w:t xml:space="preserve">Vor der Aufnahme lassen Sie uns eine </w:t>
      </w:r>
      <w:r w:rsidRPr="00A567A1">
        <w:rPr>
          <w:rFonts w:ascii="Segoe UI" w:hAnsi="Segoe UI" w:cs="Segoe UI"/>
          <w:b/>
          <w:snapToGrid w:val="0"/>
          <w:sz w:val="22"/>
          <w:szCs w:val="22"/>
        </w:rPr>
        <w:t>Bescheinigung der Sozialversicherung</w:t>
      </w:r>
      <w:r w:rsidRPr="00A567A1">
        <w:rPr>
          <w:rFonts w:ascii="Segoe UI" w:hAnsi="Segoe UI" w:cs="Segoe UI"/>
          <w:snapToGrid w:val="0"/>
          <w:sz w:val="22"/>
          <w:szCs w:val="22"/>
        </w:rPr>
        <w:t xml:space="preserve"> zukommen. Der Datenaustausch zwischen dem BBW Soest und der Sozialversicherung erfolgt auf elektronischem Weg. </w:t>
      </w:r>
    </w:p>
    <w:p w14:paraId="5E5DF45E" w14:textId="77777777" w:rsidR="00E2281C" w:rsidRPr="00A567A1" w:rsidRDefault="00E2281C" w:rsidP="008D4DEF">
      <w:pPr>
        <w:pStyle w:val="berschrift1"/>
        <w:numPr>
          <w:ilvl w:val="0"/>
          <w:numId w:val="0"/>
        </w:numPr>
        <w:ind w:left="714" w:hanging="714"/>
        <w:rPr>
          <w:rFonts w:ascii="Segoe UI" w:hAnsi="Segoe UI" w:cs="Segoe UI"/>
        </w:rPr>
      </w:pPr>
      <w:bookmarkStart w:id="46" w:name="_Toc203645044"/>
      <w:r w:rsidRPr="00A567A1">
        <w:rPr>
          <w:rFonts w:ascii="Segoe UI" w:hAnsi="Segoe UI" w:cs="Segoe UI"/>
        </w:rPr>
        <w:t>Sportbescheinigung</w:t>
      </w:r>
      <w:bookmarkEnd w:id="46"/>
    </w:p>
    <w:p w14:paraId="76E2059C" w14:textId="4E2509BC" w:rsidR="00E2281C" w:rsidRPr="00A567A1" w:rsidRDefault="00E2281C" w:rsidP="00A6633F">
      <w:pPr>
        <w:shd w:val="clear" w:color="auto" w:fill="FFFFFF" w:themeFill="background1"/>
        <w:rPr>
          <w:rFonts w:ascii="Segoe UI" w:hAnsi="Segoe UI" w:cs="Segoe UI"/>
          <w:sz w:val="22"/>
          <w:szCs w:val="22"/>
        </w:rPr>
      </w:pPr>
      <w:r w:rsidRPr="00A567A1">
        <w:rPr>
          <w:rFonts w:ascii="Segoe UI" w:hAnsi="Segoe UI" w:cs="Segoe UI"/>
          <w:sz w:val="22"/>
          <w:szCs w:val="22"/>
        </w:rPr>
        <w:t>Zur Teilnahme an Sport- und Freizeitangeboten müssen Sie sich eine Bescheinigung Ihres Arztes bzw. Ihrer Ärztin ausstellen lassen. Das Formular der Spor</w:t>
      </w:r>
      <w:r w:rsidR="007157D5" w:rsidRPr="00A567A1">
        <w:rPr>
          <w:rFonts w:ascii="Segoe UI" w:hAnsi="Segoe UI" w:cs="Segoe UI"/>
          <w:sz w:val="22"/>
          <w:szCs w:val="22"/>
        </w:rPr>
        <w:t>tbescheinigung erhalten Sie im Vorfeld mit den Unterlagen zur Aufnahme.</w:t>
      </w:r>
      <w:r w:rsidRPr="00A567A1">
        <w:rPr>
          <w:rFonts w:ascii="Segoe UI" w:hAnsi="Segoe UI" w:cs="Segoe UI"/>
          <w:sz w:val="22"/>
          <w:szCs w:val="22"/>
        </w:rPr>
        <w:t xml:space="preserve"> </w:t>
      </w:r>
    </w:p>
    <w:p w14:paraId="57FE2F07" w14:textId="77777777" w:rsidR="00B14C66" w:rsidRPr="00A567A1" w:rsidRDefault="00B14C66" w:rsidP="008D4DEF">
      <w:pPr>
        <w:pStyle w:val="berschrift1"/>
        <w:numPr>
          <w:ilvl w:val="0"/>
          <w:numId w:val="0"/>
        </w:numPr>
        <w:ind w:left="714" w:hanging="714"/>
        <w:rPr>
          <w:rFonts w:ascii="Segoe UI" w:hAnsi="Segoe UI" w:cs="Segoe UI"/>
        </w:rPr>
      </w:pPr>
      <w:bookmarkStart w:id="47" w:name="_Toc203645045"/>
      <w:r w:rsidRPr="00A567A1">
        <w:rPr>
          <w:rFonts w:ascii="Segoe UI" w:hAnsi="Segoe UI" w:cs="Segoe UI"/>
        </w:rPr>
        <w:t>Teilnahmevertrag</w:t>
      </w:r>
      <w:bookmarkEnd w:id="47"/>
      <w:r w:rsidRPr="00A567A1">
        <w:rPr>
          <w:rFonts w:ascii="Segoe UI" w:hAnsi="Segoe UI" w:cs="Segoe UI"/>
        </w:rPr>
        <w:t xml:space="preserve"> </w:t>
      </w:r>
    </w:p>
    <w:p w14:paraId="4EEB3DC6" w14:textId="3ACA4B39" w:rsidR="00B14C66" w:rsidRPr="00A567A1" w:rsidRDefault="00B14C66" w:rsidP="00A6633F">
      <w:pPr>
        <w:shd w:val="clear" w:color="auto" w:fill="FFFFFF" w:themeFill="background1"/>
        <w:rPr>
          <w:rFonts w:ascii="Segoe UI" w:hAnsi="Segoe UI" w:cs="Segoe UI"/>
          <w:strike/>
          <w:sz w:val="22"/>
          <w:szCs w:val="22"/>
        </w:rPr>
      </w:pPr>
      <w:r w:rsidRPr="00A567A1">
        <w:rPr>
          <w:rFonts w:ascii="Segoe UI" w:hAnsi="Segoe UI" w:cs="Segoe UI"/>
          <w:sz w:val="22"/>
          <w:szCs w:val="22"/>
        </w:rPr>
        <w:t xml:space="preserve">Der Teilnahmevertrag ist </w:t>
      </w:r>
      <w:r w:rsidR="0005308E" w:rsidRPr="00A567A1">
        <w:rPr>
          <w:rFonts w:ascii="Segoe UI" w:hAnsi="Segoe UI" w:cs="Segoe UI"/>
          <w:sz w:val="22"/>
          <w:szCs w:val="22"/>
        </w:rPr>
        <w:t>das Vertragswerk</w:t>
      </w:r>
      <w:r w:rsidRPr="00A567A1">
        <w:rPr>
          <w:rFonts w:ascii="Segoe UI" w:hAnsi="Segoe UI" w:cs="Segoe UI"/>
          <w:sz w:val="22"/>
          <w:szCs w:val="22"/>
        </w:rPr>
        <w:t xml:space="preserve"> zwischen Ihnen und dem </w:t>
      </w:r>
      <w:r w:rsidR="0005308E" w:rsidRPr="00A567A1">
        <w:rPr>
          <w:rFonts w:ascii="Segoe UI" w:hAnsi="Segoe UI" w:cs="Segoe UI"/>
          <w:sz w:val="22"/>
          <w:szCs w:val="22"/>
        </w:rPr>
        <w:t xml:space="preserve">BBW Soest. In </w:t>
      </w:r>
      <w:r w:rsidRPr="00A567A1">
        <w:rPr>
          <w:rFonts w:ascii="Segoe UI" w:hAnsi="Segoe UI" w:cs="Segoe UI"/>
          <w:sz w:val="22"/>
          <w:szCs w:val="22"/>
        </w:rPr>
        <w:t>dem Vertrag stehen Regeln und Leistungen. Die Reg</w:t>
      </w:r>
      <w:r w:rsidR="0005308E" w:rsidRPr="00A567A1">
        <w:rPr>
          <w:rFonts w:ascii="Segoe UI" w:hAnsi="Segoe UI" w:cs="Segoe UI"/>
          <w:sz w:val="22"/>
          <w:szCs w:val="22"/>
        </w:rPr>
        <w:t>eln gelten für Sie und für das BBW</w:t>
      </w:r>
      <w:r w:rsidRPr="00A567A1">
        <w:rPr>
          <w:rFonts w:ascii="Segoe UI" w:hAnsi="Segoe UI" w:cs="Segoe UI"/>
          <w:sz w:val="22"/>
          <w:szCs w:val="22"/>
        </w:rPr>
        <w:t xml:space="preserve">. </w:t>
      </w:r>
    </w:p>
    <w:p w14:paraId="31ADB729" w14:textId="77777777" w:rsidR="00C97752" w:rsidRPr="00A567A1" w:rsidRDefault="00C97752" w:rsidP="008D4DEF">
      <w:pPr>
        <w:pStyle w:val="berschrift1"/>
        <w:numPr>
          <w:ilvl w:val="0"/>
          <w:numId w:val="0"/>
        </w:numPr>
        <w:ind w:left="714" w:hanging="714"/>
        <w:rPr>
          <w:rFonts w:ascii="Segoe UI" w:hAnsi="Segoe UI" w:cs="Segoe UI"/>
        </w:rPr>
      </w:pPr>
      <w:bookmarkStart w:id="48" w:name="_Toc203645046"/>
      <w:r w:rsidRPr="00A567A1">
        <w:rPr>
          <w:rFonts w:ascii="Segoe UI" w:hAnsi="Segoe UI" w:cs="Segoe UI"/>
        </w:rPr>
        <w:t>Teilnehmendenvertretung (TNV)</w:t>
      </w:r>
      <w:bookmarkEnd w:id="48"/>
    </w:p>
    <w:p w14:paraId="70587EC0" w14:textId="77777777" w:rsidR="006E27DB" w:rsidRPr="00A567A1" w:rsidRDefault="00C97752"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Die Teilnehmendenvertretung wird alle zwei Jahre </w:t>
      </w:r>
      <w:r w:rsidR="006E27DB" w:rsidRPr="00A567A1">
        <w:rPr>
          <w:rFonts w:ascii="Segoe UI" w:hAnsi="Segoe UI" w:cs="Segoe UI"/>
          <w:sz w:val="22"/>
          <w:szCs w:val="22"/>
        </w:rPr>
        <w:t>demokratisch</w:t>
      </w:r>
      <w:r w:rsidRPr="00A567A1">
        <w:rPr>
          <w:rFonts w:ascii="Segoe UI" w:hAnsi="Segoe UI" w:cs="Segoe UI"/>
          <w:sz w:val="22"/>
          <w:szCs w:val="22"/>
        </w:rPr>
        <w:t xml:space="preserve"> </w:t>
      </w:r>
      <w:r w:rsidR="005751B7" w:rsidRPr="00A567A1">
        <w:rPr>
          <w:rFonts w:ascii="Segoe UI" w:hAnsi="Segoe UI" w:cs="Segoe UI"/>
          <w:sz w:val="22"/>
          <w:szCs w:val="22"/>
        </w:rPr>
        <w:t xml:space="preserve">von allen Teilnehmenden </w:t>
      </w:r>
      <w:r w:rsidRPr="00A567A1">
        <w:rPr>
          <w:rFonts w:ascii="Segoe UI" w:hAnsi="Segoe UI" w:cs="Segoe UI"/>
          <w:sz w:val="22"/>
          <w:szCs w:val="22"/>
        </w:rPr>
        <w:t xml:space="preserve">gewählt und besteht aus einem Gremium von fünf Teilnehmenden. Die TNV macht sich für die Anliegen, Interessen und Problemstellungen der gesamten Teilnehmerschaft des BBW stark. </w:t>
      </w:r>
      <w:r w:rsidR="006E27DB" w:rsidRPr="00A567A1">
        <w:rPr>
          <w:rFonts w:ascii="Segoe UI" w:hAnsi="Segoe UI" w:cs="Segoe UI"/>
          <w:sz w:val="22"/>
          <w:szCs w:val="22"/>
        </w:rPr>
        <w:t>Sie können als Teilnehmer/in die TNV jederzeit bei Schwierigkeiten und Problemen ansprechen und Hinweise zu Verbesserungspoten</w:t>
      </w:r>
      <w:r w:rsidR="00F37693" w:rsidRPr="00A567A1">
        <w:rPr>
          <w:rFonts w:ascii="Segoe UI" w:hAnsi="Segoe UI" w:cs="Segoe UI"/>
          <w:sz w:val="22"/>
          <w:szCs w:val="22"/>
        </w:rPr>
        <w:t>t</w:t>
      </w:r>
      <w:r w:rsidR="006E27DB" w:rsidRPr="00A567A1">
        <w:rPr>
          <w:rFonts w:ascii="Segoe UI" w:hAnsi="Segoe UI" w:cs="Segoe UI"/>
          <w:sz w:val="22"/>
          <w:szCs w:val="22"/>
        </w:rPr>
        <w:t>ialen geben.</w:t>
      </w:r>
    </w:p>
    <w:p w14:paraId="38DDA43C" w14:textId="626EAE93" w:rsidR="001514D0" w:rsidRPr="008E6C3C" w:rsidRDefault="00C97752"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Von der Leitung wird die TNV </w:t>
      </w:r>
      <w:r w:rsidR="006E27DB" w:rsidRPr="00A567A1">
        <w:rPr>
          <w:rFonts w:ascii="Segoe UI" w:hAnsi="Segoe UI" w:cs="Segoe UI"/>
          <w:sz w:val="22"/>
          <w:szCs w:val="22"/>
        </w:rPr>
        <w:t xml:space="preserve">u.a. </w:t>
      </w:r>
      <w:r w:rsidRPr="00A567A1">
        <w:rPr>
          <w:rFonts w:ascii="Segoe UI" w:hAnsi="Segoe UI" w:cs="Segoe UI"/>
          <w:sz w:val="22"/>
          <w:szCs w:val="22"/>
        </w:rPr>
        <w:t>an Entscheidungsprozessen, die das gesamte Haus betreffen, beteiligt</w:t>
      </w:r>
      <w:r w:rsidR="006E27DB" w:rsidRPr="00A567A1">
        <w:rPr>
          <w:rFonts w:ascii="Segoe UI" w:hAnsi="Segoe UI" w:cs="Segoe UI"/>
          <w:sz w:val="22"/>
          <w:szCs w:val="22"/>
        </w:rPr>
        <w:t xml:space="preserve">. </w:t>
      </w:r>
      <w:r w:rsidRPr="00A567A1">
        <w:rPr>
          <w:rFonts w:ascii="Segoe UI" w:hAnsi="Segoe UI" w:cs="Segoe UI"/>
          <w:sz w:val="22"/>
          <w:szCs w:val="22"/>
        </w:rPr>
        <w:t>Die Mitbestimmung an Weiterentwicklungs- und Verbesserungsprozessen sowie die Mitgestaltung von Aktionstagen und Festen durch die TNV</w:t>
      </w:r>
      <w:r w:rsidR="006E27DB" w:rsidRPr="00A567A1">
        <w:rPr>
          <w:rFonts w:ascii="Segoe UI" w:hAnsi="Segoe UI" w:cs="Segoe UI"/>
          <w:sz w:val="22"/>
          <w:szCs w:val="22"/>
        </w:rPr>
        <w:t xml:space="preserve"> wir von der Leitung </w:t>
      </w:r>
      <w:r w:rsidR="005A39A7" w:rsidRPr="00A567A1">
        <w:rPr>
          <w:rFonts w:ascii="Segoe UI" w:hAnsi="Segoe UI" w:cs="Segoe UI"/>
          <w:sz w:val="22"/>
          <w:szCs w:val="22"/>
        </w:rPr>
        <w:t>dabei</w:t>
      </w:r>
      <w:r w:rsidR="006E27DB" w:rsidRPr="00A567A1">
        <w:rPr>
          <w:rFonts w:ascii="Segoe UI" w:hAnsi="Segoe UI" w:cs="Segoe UI"/>
          <w:sz w:val="22"/>
          <w:szCs w:val="22"/>
        </w:rPr>
        <w:t xml:space="preserve"> aktiv unterstützt und gefördert.</w:t>
      </w:r>
    </w:p>
    <w:p w14:paraId="29F259BB" w14:textId="77777777" w:rsidR="00B14C66" w:rsidRPr="00A567A1" w:rsidRDefault="00B14C66" w:rsidP="008D4DEF">
      <w:pPr>
        <w:pStyle w:val="berschrift1"/>
        <w:numPr>
          <w:ilvl w:val="0"/>
          <w:numId w:val="0"/>
        </w:numPr>
        <w:ind w:left="714" w:hanging="714"/>
        <w:rPr>
          <w:rFonts w:ascii="Segoe UI" w:hAnsi="Segoe UI" w:cs="Segoe UI"/>
        </w:rPr>
      </w:pPr>
      <w:bookmarkStart w:id="49" w:name="_Toc203645047"/>
      <w:r w:rsidRPr="00A567A1">
        <w:rPr>
          <w:rFonts w:ascii="Segoe UI" w:hAnsi="Segoe UI" w:cs="Segoe UI"/>
        </w:rPr>
        <w:t>Verpflegung</w:t>
      </w:r>
      <w:bookmarkEnd w:id="49"/>
      <w:r w:rsidRPr="00A567A1">
        <w:rPr>
          <w:rFonts w:ascii="Segoe UI" w:hAnsi="Segoe UI" w:cs="Segoe UI"/>
        </w:rPr>
        <w:t xml:space="preserve"> </w:t>
      </w:r>
    </w:p>
    <w:p w14:paraId="48828AFC" w14:textId="1A9D1A8A" w:rsidR="00794328"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Täglich steht Ihnen </w:t>
      </w:r>
      <w:r w:rsidR="006D0196" w:rsidRPr="00A567A1">
        <w:rPr>
          <w:rFonts w:ascii="Segoe UI" w:hAnsi="Segoe UI" w:cs="Segoe UI"/>
          <w:sz w:val="22"/>
          <w:szCs w:val="22"/>
        </w:rPr>
        <w:t xml:space="preserve">in der Mensa </w:t>
      </w:r>
      <w:r w:rsidRPr="00A567A1">
        <w:rPr>
          <w:rFonts w:ascii="Segoe UI" w:hAnsi="Segoe UI" w:cs="Segoe UI"/>
          <w:sz w:val="22"/>
          <w:szCs w:val="22"/>
        </w:rPr>
        <w:t>ein wechselndes Menü zur Auswahl (Vollkost</w:t>
      </w:r>
      <w:r w:rsidR="005A39A7" w:rsidRPr="00A567A1">
        <w:rPr>
          <w:rFonts w:ascii="Segoe UI" w:hAnsi="Segoe UI" w:cs="Segoe UI"/>
          <w:sz w:val="22"/>
          <w:szCs w:val="22"/>
        </w:rPr>
        <w:t>, muslimisch</w:t>
      </w:r>
      <w:r w:rsidR="009E0A8F" w:rsidRPr="00A567A1">
        <w:rPr>
          <w:rFonts w:ascii="Segoe UI" w:hAnsi="Segoe UI" w:cs="Segoe UI"/>
          <w:sz w:val="22"/>
          <w:szCs w:val="22"/>
        </w:rPr>
        <w:t>e</w:t>
      </w:r>
      <w:r w:rsidR="00794328" w:rsidRPr="00A567A1">
        <w:rPr>
          <w:rFonts w:ascii="Segoe UI" w:hAnsi="Segoe UI" w:cs="Segoe UI"/>
          <w:sz w:val="22"/>
          <w:szCs w:val="22"/>
        </w:rPr>
        <w:t xml:space="preserve"> u. </w:t>
      </w:r>
      <w:r w:rsidRPr="00A567A1">
        <w:rPr>
          <w:rFonts w:ascii="Segoe UI" w:hAnsi="Segoe UI" w:cs="Segoe UI"/>
          <w:sz w:val="22"/>
          <w:szCs w:val="22"/>
        </w:rPr>
        <w:t>vegetarisch</w:t>
      </w:r>
      <w:r w:rsidR="009E0A8F" w:rsidRPr="00A567A1">
        <w:rPr>
          <w:rFonts w:ascii="Segoe UI" w:hAnsi="Segoe UI" w:cs="Segoe UI"/>
          <w:sz w:val="22"/>
          <w:szCs w:val="22"/>
        </w:rPr>
        <w:t>e Kost</w:t>
      </w:r>
      <w:r w:rsidRPr="00A567A1">
        <w:rPr>
          <w:rFonts w:ascii="Segoe UI" w:hAnsi="Segoe UI" w:cs="Segoe UI"/>
          <w:sz w:val="22"/>
          <w:szCs w:val="22"/>
        </w:rPr>
        <w:t xml:space="preserve">). </w:t>
      </w:r>
    </w:p>
    <w:p w14:paraId="531ACD52" w14:textId="77777777" w:rsidR="00B14C66" w:rsidRPr="00A567A1" w:rsidRDefault="004135D8" w:rsidP="00A6633F">
      <w:pPr>
        <w:shd w:val="clear" w:color="auto" w:fill="FFFFFF" w:themeFill="background1"/>
        <w:rPr>
          <w:rFonts w:ascii="Segoe UI" w:hAnsi="Segoe UI" w:cs="Segoe UI"/>
          <w:sz w:val="22"/>
          <w:szCs w:val="22"/>
        </w:rPr>
      </w:pPr>
      <w:r w:rsidRPr="00A567A1">
        <w:rPr>
          <w:rFonts w:ascii="Segoe UI" w:hAnsi="Segoe UI" w:cs="Segoe UI"/>
          <w:sz w:val="22"/>
          <w:szCs w:val="22"/>
        </w:rPr>
        <w:t>Innerhalb der Woche wird f</w:t>
      </w:r>
      <w:r w:rsidR="006D0196" w:rsidRPr="00A567A1">
        <w:rPr>
          <w:rFonts w:ascii="Segoe UI" w:hAnsi="Segoe UI" w:cs="Segoe UI"/>
          <w:sz w:val="22"/>
          <w:szCs w:val="22"/>
        </w:rPr>
        <w:t xml:space="preserve">ür Teilnehmer:innen im BBW Wohnen das Frühstück und das Abendessen in den Wohngruppen angeboten. An den Wochenenden </w:t>
      </w:r>
      <w:r w:rsidRPr="00A567A1">
        <w:rPr>
          <w:rFonts w:ascii="Segoe UI" w:hAnsi="Segoe UI" w:cs="Segoe UI"/>
          <w:sz w:val="22"/>
          <w:szCs w:val="22"/>
        </w:rPr>
        <w:t xml:space="preserve">wird ebenfalls das Mittagessen </w:t>
      </w:r>
      <w:r w:rsidR="0073265A" w:rsidRPr="00A567A1">
        <w:rPr>
          <w:rFonts w:ascii="Segoe UI" w:hAnsi="Segoe UI" w:cs="Segoe UI"/>
          <w:sz w:val="22"/>
          <w:szCs w:val="22"/>
        </w:rPr>
        <w:t>i</w:t>
      </w:r>
      <w:r w:rsidR="00B14C66" w:rsidRPr="00A567A1">
        <w:rPr>
          <w:rFonts w:ascii="Segoe UI" w:hAnsi="Segoe UI" w:cs="Segoe UI"/>
          <w:sz w:val="22"/>
          <w:szCs w:val="22"/>
        </w:rPr>
        <w:t xml:space="preserve">n </w:t>
      </w:r>
      <w:r w:rsidR="005A39A7" w:rsidRPr="00A567A1">
        <w:rPr>
          <w:rFonts w:ascii="Segoe UI" w:hAnsi="Segoe UI" w:cs="Segoe UI"/>
          <w:sz w:val="22"/>
          <w:szCs w:val="22"/>
        </w:rPr>
        <w:t xml:space="preserve">den </w:t>
      </w:r>
      <w:r w:rsidRPr="00A567A1">
        <w:rPr>
          <w:rFonts w:ascii="Segoe UI" w:hAnsi="Segoe UI" w:cs="Segoe UI"/>
          <w:sz w:val="22"/>
          <w:szCs w:val="22"/>
        </w:rPr>
        <w:t xml:space="preserve">Wohngruppen </w:t>
      </w:r>
      <w:r w:rsidR="00B14C66" w:rsidRPr="00A567A1">
        <w:rPr>
          <w:rFonts w:ascii="Segoe UI" w:hAnsi="Segoe UI" w:cs="Segoe UI"/>
          <w:sz w:val="22"/>
          <w:szCs w:val="22"/>
        </w:rPr>
        <w:t xml:space="preserve"> </w:t>
      </w:r>
      <w:r w:rsidRPr="00A567A1">
        <w:rPr>
          <w:rFonts w:ascii="Segoe UI" w:hAnsi="Segoe UI" w:cs="Segoe UI"/>
          <w:sz w:val="22"/>
          <w:szCs w:val="22"/>
        </w:rPr>
        <w:t>eingenommen.</w:t>
      </w:r>
    </w:p>
    <w:p w14:paraId="2E26D845" w14:textId="180FE67E" w:rsidR="004135D8" w:rsidRPr="00A567A1" w:rsidRDefault="00A92244"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Mit zunehmender, abgestimmter Verselbstständigung wird den </w:t>
      </w:r>
      <w:proofErr w:type="gramStart"/>
      <w:r w:rsidRPr="00A567A1">
        <w:rPr>
          <w:rFonts w:ascii="Segoe UI" w:hAnsi="Segoe UI" w:cs="Segoe UI"/>
          <w:sz w:val="22"/>
          <w:szCs w:val="22"/>
        </w:rPr>
        <w:t>Teilnehmer:innen</w:t>
      </w:r>
      <w:proofErr w:type="gramEnd"/>
      <w:r w:rsidRPr="00A567A1">
        <w:rPr>
          <w:rFonts w:ascii="Segoe UI" w:hAnsi="Segoe UI" w:cs="Segoe UI"/>
          <w:sz w:val="22"/>
          <w:szCs w:val="22"/>
        </w:rPr>
        <w:t xml:space="preserve"> das Verpflegungsgeld zum selbstständigen Einkauf und eigenverantwortlicher Selbstverpflegung ausgezahlt.</w:t>
      </w:r>
    </w:p>
    <w:p w14:paraId="72E7DE27" w14:textId="2B8CAEF2" w:rsidR="00A92244" w:rsidRPr="00A567A1" w:rsidRDefault="004135D8" w:rsidP="00A6633F">
      <w:pPr>
        <w:shd w:val="clear" w:color="auto" w:fill="FFFFFF" w:themeFill="background1"/>
        <w:rPr>
          <w:rFonts w:ascii="Segoe UI" w:hAnsi="Segoe UI" w:cs="Segoe UI"/>
          <w:sz w:val="22"/>
          <w:szCs w:val="22"/>
        </w:rPr>
      </w:pPr>
      <w:r w:rsidRPr="00A567A1">
        <w:rPr>
          <w:rFonts w:ascii="Segoe UI" w:hAnsi="Segoe UI" w:cs="Segoe UI"/>
          <w:sz w:val="22"/>
          <w:szCs w:val="22"/>
        </w:rPr>
        <w:lastRenderedPageBreak/>
        <w:t>Zu Praktikumszeit</w:t>
      </w:r>
      <w:r w:rsidR="00A92244" w:rsidRPr="00A567A1">
        <w:rPr>
          <w:rFonts w:ascii="Segoe UI" w:hAnsi="Segoe UI" w:cs="Segoe UI"/>
          <w:sz w:val="22"/>
          <w:szCs w:val="22"/>
        </w:rPr>
        <w:t xml:space="preserve">en ausserhalb des BBW, erhalten die </w:t>
      </w:r>
      <w:proofErr w:type="gramStart"/>
      <w:r w:rsidRPr="00A567A1">
        <w:rPr>
          <w:rFonts w:ascii="Segoe UI" w:hAnsi="Segoe UI" w:cs="Segoe UI"/>
          <w:sz w:val="22"/>
          <w:szCs w:val="22"/>
        </w:rPr>
        <w:t>Teilnehmer:innen</w:t>
      </w:r>
      <w:proofErr w:type="gramEnd"/>
      <w:r w:rsidRPr="00A567A1">
        <w:rPr>
          <w:rFonts w:ascii="Segoe UI" w:hAnsi="Segoe UI" w:cs="Segoe UI"/>
          <w:sz w:val="22"/>
          <w:szCs w:val="22"/>
        </w:rPr>
        <w:t xml:space="preserve"> eine Verp</w:t>
      </w:r>
      <w:r w:rsidR="00A92244" w:rsidRPr="00A567A1">
        <w:rPr>
          <w:rFonts w:ascii="Segoe UI" w:hAnsi="Segoe UI" w:cs="Segoe UI"/>
          <w:sz w:val="22"/>
          <w:szCs w:val="22"/>
        </w:rPr>
        <w:t xml:space="preserve">flegungspauschale, um sich während des Praktikums selbst zu versorgen. </w:t>
      </w:r>
    </w:p>
    <w:p w14:paraId="44427441" w14:textId="77777777" w:rsidR="00B14C66" w:rsidRPr="00A567A1" w:rsidRDefault="00B14C66" w:rsidP="008D4DEF">
      <w:pPr>
        <w:pStyle w:val="berschrift1"/>
        <w:numPr>
          <w:ilvl w:val="0"/>
          <w:numId w:val="0"/>
        </w:numPr>
        <w:ind w:left="714" w:hanging="714"/>
        <w:rPr>
          <w:rFonts w:ascii="Segoe UI" w:hAnsi="Segoe UI" w:cs="Segoe UI"/>
        </w:rPr>
      </w:pPr>
      <w:bookmarkStart w:id="50" w:name="_Toc203645048"/>
      <w:r w:rsidRPr="00A567A1">
        <w:rPr>
          <w:rFonts w:ascii="Segoe UI" w:hAnsi="Segoe UI" w:cs="Segoe UI"/>
        </w:rPr>
        <w:t>VAmB</w:t>
      </w:r>
      <w:bookmarkEnd w:id="50"/>
      <w:r w:rsidRPr="00A567A1">
        <w:rPr>
          <w:rFonts w:ascii="Segoe UI" w:hAnsi="Segoe UI" w:cs="Segoe UI"/>
        </w:rPr>
        <w:t xml:space="preserve"> </w:t>
      </w:r>
    </w:p>
    <w:p w14:paraId="0215113A" w14:textId="684AF3A4" w:rsidR="000C3246" w:rsidRPr="00A567A1" w:rsidRDefault="000C3246" w:rsidP="00A6633F">
      <w:pPr>
        <w:shd w:val="clear" w:color="auto" w:fill="FFFFFF" w:themeFill="background1"/>
        <w:rPr>
          <w:rFonts w:ascii="Segoe UI" w:hAnsi="Segoe UI" w:cs="Segoe UI"/>
          <w:sz w:val="22"/>
          <w:szCs w:val="22"/>
        </w:rPr>
      </w:pPr>
      <w:r w:rsidRPr="00A567A1">
        <w:rPr>
          <w:rFonts w:ascii="Segoe UI" w:hAnsi="Segoe UI" w:cs="Segoe UI"/>
          <w:sz w:val="22"/>
          <w:szCs w:val="22"/>
        </w:rPr>
        <w:t>Die sogenannte „</w:t>
      </w:r>
      <w:r w:rsidRPr="00A567A1">
        <w:rPr>
          <w:rFonts w:ascii="Segoe UI" w:hAnsi="Segoe UI" w:cs="Segoe UI"/>
          <w:b/>
          <w:sz w:val="22"/>
          <w:szCs w:val="22"/>
        </w:rPr>
        <w:t>V</w:t>
      </w:r>
      <w:r w:rsidRPr="00A567A1">
        <w:rPr>
          <w:rFonts w:ascii="Segoe UI" w:hAnsi="Segoe UI" w:cs="Segoe UI"/>
          <w:sz w:val="22"/>
          <w:szCs w:val="22"/>
        </w:rPr>
        <w:t xml:space="preserve">erzahnte </w:t>
      </w:r>
      <w:r w:rsidRPr="00A567A1">
        <w:rPr>
          <w:rFonts w:ascii="Segoe UI" w:hAnsi="Segoe UI" w:cs="Segoe UI"/>
          <w:b/>
          <w:sz w:val="22"/>
          <w:szCs w:val="22"/>
        </w:rPr>
        <w:t>A</w:t>
      </w:r>
      <w:r w:rsidRPr="00A567A1">
        <w:rPr>
          <w:rFonts w:ascii="Segoe UI" w:hAnsi="Segoe UI" w:cs="Segoe UI"/>
          <w:sz w:val="22"/>
          <w:szCs w:val="22"/>
        </w:rPr>
        <w:t xml:space="preserve">usbildung </w:t>
      </w:r>
      <w:r w:rsidRPr="00A567A1">
        <w:rPr>
          <w:rFonts w:ascii="Segoe UI" w:hAnsi="Segoe UI" w:cs="Segoe UI"/>
          <w:b/>
          <w:sz w:val="22"/>
          <w:szCs w:val="22"/>
        </w:rPr>
        <w:t>m</w:t>
      </w:r>
      <w:r w:rsidRPr="00A567A1">
        <w:rPr>
          <w:rFonts w:ascii="Segoe UI" w:hAnsi="Segoe UI" w:cs="Segoe UI"/>
          <w:sz w:val="22"/>
          <w:szCs w:val="22"/>
        </w:rPr>
        <w:t xml:space="preserve">it </w:t>
      </w:r>
      <w:r w:rsidRPr="00A567A1">
        <w:rPr>
          <w:rFonts w:ascii="Segoe UI" w:hAnsi="Segoe UI" w:cs="Segoe UI"/>
          <w:b/>
          <w:sz w:val="22"/>
          <w:szCs w:val="22"/>
        </w:rPr>
        <w:t>B</w:t>
      </w:r>
      <w:r w:rsidRPr="00A567A1">
        <w:rPr>
          <w:rFonts w:ascii="Segoe UI" w:hAnsi="Segoe UI" w:cs="Segoe UI"/>
          <w:sz w:val="22"/>
          <w:szCs w:val="22"/>
        </w:rPr>
        <w:t>erufsbildungswerken“ (VAmb) ist ein zwischen der Bundesarbeitsgemeinschaft der Berufsbildungswerke (BAG BBW) und der Bundesagentur für Arbeit abgestimmte</w:t>
      </w:r>
      <w:r w:rsidR="0051693A" w:rsidRPr="00A567A1">
        <w:rPr>
          <w:rFonts w:ascii="Segoe UI" w:hAnsi="Segoe UI" w:cs="Segoe UI"/>
          <w:sz w:val="22"/>
          <w:szCs w:val="22"/>
        </w:rPr>
        <w:t>s kooperatives Ausbildu</w:t>
      </w:r>
      <w:r w:rsidRPr="00A567A1">
        <w:rPr>
          <w:rFonts w:ascii="Segoe UI" w:hAnsi="Segoe UI" w:cs="Segoe UI"/>
          <w:sz w:val="22"/>
          <w:szCs w:val="22"/>
        </w:rPr>
        <w:t>n</w:t>
      </w:r>
      <w:r w:rsidR="0051693A" w:rsidRPr="00A567A1">
        <w:rPr>
          <w:rFonts w:ascii="Segoe UI" w:hAnsi="Segoe UI" w:cs="Segoe UI"/>
          <w:sz w:val="22"/>
          <w:szCs w:val="22"/>
        </w:rPr>
        <w:t>g</w:t>
      </w:r>
      <w:r w:rsidRPr="00A567A1">
        <w:rPr>
          <w:rFonts w:ascii="Segoe UI" w:hAnsi="Segoe UI" w:cs="Segoe UI"/>
          <w:sz w:val="22"/>
          <w:szCs w:val="22"/>
        </w:rPr>
        <w:t>skonzept, dessen Umsetzung ab dem zweiten Ausbildungsjahr erfolgen kann. Bei der VAmB werden nicht kurze, maximal drei Monate dauernde Betriebspraktika durchgeführt, sondern längere betrieblichen Phasen (sechs Monate und mehr) im Betrieb absolviert. Dabei übernimmt der Betrieb auch die Vermittlung abgestimmter Ausbildungsinhalte und schließt hierüber mit dem BBW Soest einen Kooperationsvertrag.</w:t>
      </w:r>
    </w:p>
    <w:p w14:paraId="7D42A014" w14:textId="77777777" w:rsidR="000C3246" w:rsidRPr="00A567A1" w:rsidRDefault="004135D8" w:rsidP="008D4DEF">
      <w:pPr>
        <w:pStyle w:val="berschrift1"/>
        <w:numPr>
          <w:ilvl w:val="0"/>
          <w:numId w:val="0"/>
        </w:numPr>
        <w:ind w:left="714" w:hanging="714"/>
        <w:rPr>
          <w:rFonts w:ascii="Segoe UI" w:hAnsi="Segoe UI" w:cs="Segoe UI"/>
        </w:rPr>
      </w:pPr>
      <w:bookmarkStart w:id="51" w:name="_Toc203645049"/>
      <w:r w:rsidRPr="00A567A1">
        <w:rPr>
          <w:rFonts w:ascii="Segoe UI" w:hAnsi="Segoe UI" w:cs="Segoe UI"/>
        </w:rPr>
        <w:t>BBW Wohnen</w:t>
      </w:r>
      <w:bookmarkEnd w:id="51"/>
    </w:p>
    <w:p w14:paraId="53DD92D7" w14:textId="5B3B8E75" w:rsidR="00E9750D" w:rsidRPr="00A567A1" w:rsidRDefault="00E9750D" w:rsidP="00A6633F">
      <w:pPr>
        <w:shd w:val="clear" w:color="auto" w:fill="FFFFFF" w:themeFill="background1"/>
        <w:rPr>
          <w:rFonts w:ascii="Segoe UI" w:hAnsi="Segoe UI" w:cs="Segoe UI"/>
          <w:sz w:val="22"/>
          <w:szCs w:val="22"/>
        </w:rPr>
      </w:pPr>
      <w:r w:rsidRPr="00A567A1">
        <w:rPr>
          <w:rFonts w:ascii="Segoe UI" w:hAnsi="Segoe UI" w:cs="Segoe UI"/>
          <w:sz w:val="22"/>
          <w:szCs w:val="22"/>
        </w:rPr>
        <w:t>In der Regel erfolgt die Aufnahme im BBW Wohn</w:t>
      </w:r>
      <w:r w:rsidR="00A92244" w:rsidRPr="00A567A1">
        <w:rPr>
          <w:rFonts w:ascii="Segoe UI" w:hAnsi="Segoe UI" w:cs="Segoe UI"/>
          <w:sz w:val="22"/>
          <w:szCs w:val="22"/>
        </w:rPr>
        <w:t>en zunächst in der Basisgruppe. J</w:t>
      </w:r>
      <w:r w:rsidR="00AC65A8" w:rsidRPr="00A567A1">
        <w:rPr>
          <w:rFonts w:ascii="Segoe UI" w:hAnsi="Segoe UI" w:cs="Segoe UI"/>
          <w:sz w:val="22"/>
          <w:szCs w:val="22"/>
        </w:rPr>
        <w:t>e nach weiterer Entwicklung und Absprache</w:t>
      </w:r>
      <w:r w:rsidRPr="00A567A1">
        <w:rPr>
          <w:rFonts w:ascii="Segoe UI" w:hAnsi="Segoe UI" w:cs="Segoe UI"/>
          <w:sz w:val="22"/>
          <w:szCs w:val="22"/>
        </w:rPr>
        <w:t xml:space="preserve"> </w:t>
      </w:r>
      <w:r w:rsidR="00AC65A8" w:rsidRPr="00A567A1">
        <w:rPr>
          <w:rFonts w:ascii="Segoe UI" w:hAnsi="Segoe UI" w:cs="Segoe UI"/>
          <w:sz w:val="22"/>
          <w:szCs w:val="22"/>
        </w:rPr>
        <w:t xml:space="preserve">findet ein Umzug </w:t>
      </w:r>
      <w:r w:rsidRPr="00A567A1">
        <w:rPr>
          <w:rFonts w:ascii="Segoe UI" w:hAnsi="Segoe UI" w:cs="Segoe UI"/>
          <w:sz w:val="22"/>
          <w:szCs w:val="22"/>
        </w:rPr>
        <w:t xml:space="preserve">in die </w:t>
      </w:r>
      <w:proofErr w:type="spellStart"/>
      <w:r w:rsidRPr="00A567A1">
        <w:rPr>
          <w:rFonts w:ascii="Segoe UI" w:hAnsi="Segoe UI" w:cs="Segoe UI"/>
          <w:sz w:val="22"/>
          <w:szCs w:val="22"/>
        </w:rPr>
        <w:t>Verselbstständigungsbereiche</w:t>
      </w:r>
      <w:proofErr w:type="spellEnd"/>
      <w:r w:rsidR="00AC65A8" w:rsidRPr="00A567A1">
        <w:rPr>
          <w:rFonts w:ascii="Segoe UI" w:hAnsi="Segoe UI" w:cs="Segoe UI"/>
          <w:sz w:val="22"/>
          <w:szCs w:val="22"/>
        </w:rPr>
        <w:t xml:space="preserve"> statt</w:t>
      </w:r>
      <w:r w:rsidRPr="00A567A1">
        <w:rPr>
          <w:rFonts w:ascii="Segoe UI" w:hAnsi="Segoe UI" w:cs="Segoe UI"/>
          <w:sz w:val="22"/>
          <w:szCs w:val="22"/>
        </w:rPr>
        <w:t xml:space="preserve">. </w:t>
      </w:r>
      <w:r w:rsidR="00AC65A8" w:rsidRPr="00A567A1">
        <w:rPr>
          <w:rFonts w:ascii="Segoe UI" w:hAnsi="Segoe UI" w:cs="Segoe UI"/>
          <w:sz w:val="22"/>
          <w:szCs w:val="22"/>
        </w:rPr>
        <w:t>Für</w:t>
      </w:r>
      <w:r w:rsidRPr="00A567A1">
        <w:rPr>
          <w:rFonts w:ascii="Segoe UI" w:hAnsi="Segoe UI" w:cs="Segoe UI"/>
          <w:sz w:val="22"/>
          <w:szCs w:val="22"/>
        </w:rPr>
        <w:t xml:space="preserve"> alle Wohnformen </w:t>
      </w:r>
      <w:r w:rsidR="00AC65A8" w:rsidRPr="00A567A1">
        <w:rPr>
          <w:rFonts w:ascii="Segoe UI" w:hAnsi="Segoe UI" w:cs="Segoe UI"/>
          <w:sz w:val="22"/>
          <w:szCs w:val="22"/>
        </w:rPr>
        <w:t xml:space="preserve">gelten die Regeln der Hausordnung im </w:t>
      </w:r>
      <w:proofErr w:type="gramStart"/>
      <w:r w:rsidR="00AC65A8" w:rsidRPr="00A567A1">
        <w:rPr>
          <w:rFonts w:ascii="Segoe UI" w:hAnsi="Segoe UI" w:cs="Segoe UI"/>
          <w:sz w:val="22"/>
          <w:szCs w:val="22"/>
        </w:rPr>
        <w:t>BBW Wohnen</w:t>
      </w:r>
      <w:proofErr w:type="gramEnd"/>
      <w:r w:rsidR="00AC65A8" w:rsidRPr="00A567A1">
        <w:rPr>
          <w:rFonts w:ascii="Segoe UI" w:hAnsi="Segoe UI" w:cs="Segoe UI"/>
          <w:sz w:val="22"/>
          <w:szCs w:val="22"/>
        </w:rPr>
        <w:t>. Erste Infos hier zu folgenden Themen:</w:t>
      </w:r>
    </w:p>
    <w:p w14:paraId="76571FC3" w14:textId="77777777" w:rsidR="000C3246" w:rsidRPr="00A567A1" w:rsidRDefault="000C3246" w:rsidP="00A6633F">
      <w:pPr>
        <w:shd w:val="clear" w:color="auto" w:fill="FFFFFF" w:themeFill="background1"/>
        <w:tabs>
          <w:tab w:val="left" w:pos="-1440"/>
          <w:tab w:val="left" w:pos="-720"/>
          <w:tab w:val="left" w:pos="0"/>
          <w:tab w:val="left" w:pos="468"/>
          <w:tab w:val="left" w:pos="972"/>
          <w:tab w:val="left" w:pos="1224"/>
          <w:tab w:val="left" w:pos="1734"/>
          <w:tab w:val="left" w:pos="3600"/>
          <w:tab w:val="left" w:pos="4320"/>
          <w:tab w:val="left" w:pos="5136"/>
          <w:tab w:val="left" w:pos="5760"/>
          <w:tab w:val="left" w:pos="6480"/>
          <w:tab w:val="left" w:pos="6666"/>
          <w:tab w:val="left" w:pos="7920"/>
          <w:tab w:val="left" w:pos="8640"/>
          <w:tab w:val="left" w:pos="9360"/>
          <w:tab w:val="left" w:pos="10080"/>
          <w:tab w:val="left" w:pos="10800"/>
          <w:tab w:val="left" w:pos="11520"/>
        </w:tabs>
        <w:jc w:val="both"/>
        <w:rPr>
          <w:rFonts w:ascii="Segoe UI" w:hAnsi="Segoe UI" w:cs="Segoe UI"/>
          <w:sz w:val="22"/>
          <w:szCs w:val="22"/>
          <w:u w:val="single"/>
        </w:rPr>
      </w:pPr>
      <w:r w:rsidRPr="00A567A1">
        <w:rPr>
          <w:rFonts w:ascii="Segoe UI" w:hAnsi="Segoe UI" w:cs="Segoe UI"/>
          <w:sz w:val="22"/>
          <w:szCs w:val="22"/>
          <w:u w:val="single"/>
        </w:rPr>
        <w:t>Bettwäsche und Privatkleidung im BBW-Wohnheim</w:t>
      </w:r>
    </w:p>
    <w:p w14:paraId="683ADC3D" w14:textId="64301ACE" w:rsidR="00A92244" w:rsidRPr="00A567A1" w:rsidRDefault="00E9750D" w:rsidP="008D4DEF">
      <w:pPr>
        <w:shd w:val="clear" w:color="auto" w:fill="FFFFFF" w:themeFill="background1"/>
        <w:tabs>
          <w:tab w:val="left" w:pos="-1440"/>
          <w:tab w:val="left" w:pos="-720"/>
          <w:tab w:val="left" w:pos="0"/>
          <w:tab w:val="left" w:pos="3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egoe UI" w:hAnsi="Segoe UI" w:cs="Segoe UI"/>
          <w:sz w:val="22"/>
          <w:szCs w:val="22"/>
        </w:rPr>
      </w:pPr>
      <w:r w:rsidRPr="00A567A1">
        <w:rPr>
          <w:rFonts w:ascii="Segoe UI" w:hAnsi="Segoe UI" w:cs="Segoe UI"/>
          <w:sz w:val="22"/>
          <w:szCs w:val="22"/>
        </w:rPr>
        <w:t>Im BBW Wohnen</w:t>
      </w:r>
      <w:r w:rsidR="000C3246" w:rsidRPr="00A567A1">
        <w:rPr>
          <w:rFonts w:ascii="Segoe UI" w:hAnsi="Segoe UI" w:cs="Segoe UI"/>
          <w:sz w:val="22"/>
          <w:szCs w:val="22"/>
        </w:rPr>
        <w:t xml:space="preserve"> kann Bettwäsche gestellt werden. Ihre Privatkleidung wird nicht durch das BBW Soest gewaschen. Sie brauchen Ihre Privatkleidung daher nicht zu kennzeich</w:t>
      </w:r>
      <w:r w:rsidR="000C3246" w:rsidRPr="00A567A1">
        <w:rPr>
          <w:rFonts w:ascii="Segoe UI" w:hAnsi="Segoe UI" w:cs="Segoe UI"/>
          <w:sz w:val="22"/>
          <w:szCs w:val="22"/>
        </w:rPr>
        <w:softHyphen/>
        <w:t>nen.</w:t>
      </w:r>
      <w:r w:rsidR="00AE36FA">
        <w:rPr>
          <w:rFonts w:ascii="Segoe UI" w:hAnsi="Segoe UI" w:cs="Segoe UI"/>
          <w:sz w:val="22"/>
          <w:szCs w:val="22"/>
        </w:rPr>
        <w:t xml:space="preserve"> </w:t>
      </w:r>
      <w:proofErr w:type="gramStart"/>
      <w:r w:rsidR="000C3246" w:rsidRPr="00A567A1">
        <w:rPr>
          <w:rFonts w:ascii="Segoe UI" w:hAnsi="Segoe UI" w:cs="Segoe UI"/>
          <w:sz w:val="22"/>
          <w:szCs w:val="22"/>
        </w:rPr>
        <w:t>In</w:t>
      </w:r>
      <w:proofErr w:type="gramEnd"/>
      <w:r w:rsidR="00C575D9" w:rsidRPr="00A567A1">
        <w:rPr>
          <w:rFonts w:ascii="Segoe UI" w:hAnsi="Segoe UI" w:cs="Segoe UI"/>
          <w:sz w:val="22"/>
          <w:szCs w:val="22"/>
        </w:rPr>
        <w:t xml:space="preserve"> jeder Gruppe</w:t>
      </w:r>
      <w:r w:rsidR="000C3246" w:rsidRPr="00A567A1">
        <w:rPr>
          <w:rFonts w:ascii="Segoe UI" w:hAnsi="Segoe UI" w:cs="Segoe UI"/>
          <w:sz w:val="22"/>
          <w:szCs w:val="22"/>
        </w:rPr>
        <w:t xml:space="preserve"> stehen Wasch</w:t>
      </w:r>
      <w:r w:rsidR="000C3246" w:rsidRPr="00A567A1">
        <w:rPr>
          <w:rFonts w:ascii="Segoe UI" w:hAnsi="Segoe UI" w:cs="Segoe UI"/>
          <w:sz w:val="22"/>
          <w:szCs w:val="22"/>
        </w:rPr>
        <w:softHyphen/>
        <w:t>maschinen und Wä</w:t>
      </w:r>
      <w:r w:rsidR="000C3246" w:rsidRPr="00A567A1">
        <w:rPr>
          <w:rFonts w:ascii="Segoe UI" w:hAnsi="Segoe UI" w:cs="Segoe UI"/>
          <w:sz w:val="22"/>
          <w:szCs w:val="22"/>
        </w:rPr>
        <w:softHyphen/>
        <w:t>sche</w:t>
      </w:r>
      <w:r w:rsidR="000C3246" w:rsidRPr="00A567A1">
        <w:rPr>
          <w:rFonts w:ascii="Segoe UI" w:hAnsi="Segoe UI" w:cs="Segoe UI"/>
          <w:sz w:val="22"/>
          <w:szCs w:val="22"/>
        </w:rPr>
        <w:softHyphen/>
        <w:t>trockner zur Verfügung, die Sie nutzen können. Das Waschmi</w:t>
      </w:r>
      <w:r w:rsidR="00C575D9" w:rsidRPr="00A567A1">
        <w:rPr>
          <w:rFonts w:ascii="Segoe UI" w:hAnsi="Segoe UI" w:cs="Segoe UI"/>
          <w:sz w:val="22"/>
          <w:szCs w:val="22"/>
        </w:rPr>
        <w:t>t</w:t>
      </w:r>
      <w:r w:rsidR="00C575D9" w:rsidRPr="00A567A1">
        <w:rPr>
          <w:rFonts w:ascii="Segoe UI" w:hAnsi="Segoe UI" w:cs="Segoe UI"/>
          <w:sz w:val="22"/>
          <w:szCs w:val="22"/>
        </w:rPr>
        <w:softHyphen/>
        <w:t>tel muss selbst gestellt werden.</w:t>
      </w:r>
    </w:p>
    <w:p w14:paraId="35200F77" w14:textId="77777777" w:rsidR="000C3246" w:rsidRPr="00A567A1" w:rsidRDefault="00E9750D" w:rsidP="00A6633F">
      <w:pPr>
        <w:shd w:val="clear" w:color="auto" w:fill="FFFFFF" w:themeFill="background1"/>
        <w:jc w:val="both"/>
        <w:rPr>
          <w:rFonts w:ascii="Segoe UI" w:hAnsi="Segoe UI" w:cs="Segoe UI"/>
          <w:sz w:val="22"/>
          <w:szCs w:val="22"/>
          <w:u w:val="single"/>
        </w:rPr>
      </w:pPr>
      <w:r w:rsidRPr="00A567A1">
        <w:rPr>
          <w:rFonts w:ascii="Segoe UI" w:hAnsi="Segoe UI" w:cs="Segoe UI"/>
          <w:sz w:val="22"/>
          <w:szCs w:val="22"/>
          <w:u w:val="single"/>
        </w:rPr>
        <w:t>Wertsachen und private Gegenstände</w:t>
      </w:r>
    </w:p>
    <w:p w14:paraId="1DA972FC" w14:textId="781B48D9" w:rsidR="000C3246" w:rsidRPr="00A567A1" w:rsidRDefault="000C3246" w:rsidP="00A6633F">
      <w:pPr>
        <w:shd w:val="clear" w:color="auto" w:fill="FFFFFF" w:themeFill="background1"/>
        <w:jc w:val="both"/>
        <w:rPr>
          <w:rFonts w:ascii="Segoe UI" w:hAnsi="Segoe UI" w:cs="Segoe UI"/>
          <w:sz w:val="22"/>
          <w:szCs w:val="22"/>
        </w:rPr>
      </w:pPr>
      <w:r w:rsidRPr="00A567A1">
        <w:rPr>
          <w:rFonts w:ascii="Segoe UI" w:hAnsi="Segoe UI" w:cs="Segoe UI"/>
          <w:sz w:val="22"/>
          <w:szCs w:val="22"/>
        </w:rPr>
        <w:t xml:space="preserve">Sie dürfen </w:t>
      </w:r>
      <w:r w:rsidR="00D23A9D" w:rsidRPr="00A567A1">
        <w:rPr>
          <w:rFonts w:ascii="Segoe UI" w:hAnsi="Segoe UI" w:cs="Segoe UI"/>
          <w:sz w:val="22"/>
          <w:szCs w:val="22"/>
        </w:rPr>
        <w:t xml:space="preserve">zur Aufnahme im BBW Wohnen </w:t>
      </w:r>
      <w:r w:rsidR="00C575D9" w:rsidRPr="00A567A1">
        <w:rPr>
          <w:rFonts w:ascii="Segoe UI" w:hAnsi="Segoe UI" w:cs="Segoe UI"/>
          <w:sz w:val="22"/>
          <w:szCs w:val="22"/>
        </w:rPr>
        <w:t xml:space="preserve">kleinere </w:t>
      </w:r>
      <w:r w:rsidR="00D23A9D" w:rsidRPr="00A567A1">
        <w:rPr>
          <w:rFonts w:ascii="Segoe UI" w:hAnsi="Segoe UI" w:cs="Segoe UI"/>
          <w:sz w:val="22"/>
          <w:szCs w:val="22"/>
        </w:rPr>
        <w:t>private Einrichtung</w:t>
      </w:r>
      <w:r w:rsidRPr="00A567A1">
        <w:rPr>
          <w:rFonts w:ascii="Segoe UI" w:hAnsi="Segoe UI" w:cs="Segoe UI"/>
          <w:sz w:val="22"/>
          <w:szCs w:val="22"/>
        </w:rPr>
        <w:t>egen</w:t>
      </w:r>
      <w:r w:rsidRPr="00A567A1">
        <w:rPr>
          <w:rFonts w:ascii="Segoe UI" w:hAnsi="Segoe UI" w:cs="Segoe UI"/>
          <w:sz w:val="22"/>
          <w:szCs w:val="22"/>
        </w:rPr>
        <w:softHyphen/>
        <w:t>stände mitbringen</w:t>
      </w:r>
      <w:r w:rsidR="00D23A9D" w:rsidRPr="00A567A1">
        <w:rPr>
          <w:rFonts w:ascii="Segoe UI" w:hAnsi="Segoe UI" w:cs="Segoe UI"/>
          <w:sz w:val="22"/>
          <w:szCs w:val="22"/>
        </w:rPr>
        <w:t>, um sich eine persönliche Umgebung zu schaffen. Für Wertgegenstände</w:t>
      </w:r>
      <w:r w:rsidRPr="00A567A1">
        <w:rPr>
          <w:rFonts w:ascii="Segoe UI" w:hAnsi="Segoe UI" w:cs="Segoe UI"/>
          <w:sz w:val="22"/>
          <w:szCs w:val="22"/>
        </w:rPr>
        <w:t xml:space="preserve"> steht Ihnen im </w:t>
      </w:r>
      <w:proofErr w:type="gramStart"/>
      <w:r w:rsidRPr="00A567A1">
        <w:rPr>
          <w:rFonts w:ascii="Segoe UI" w:hAnsi="Segoe UI" w:cs="Segoe UI"/>
          <w:sz w:val="22"/>
          <w:szCs w:val="22"/>
        </w:rPr>
        <w:t>B</w:t>
      </w:r>
      <w:r w:rsidR="00A92244" w:rsidRPr="00A567A1">
        <w:rPr>
          <w:rFonts w:ascii="Segoe UI" w:hAnsi="Segoe UI" w:cs="Segoe UI"/>
          <w:sz w:val="22"/>
          <w:szCs w:val="22"/>
        </w:rPr>
        <w:t>BW Wohnen</w:t>
      </w:r>
      <w:proofErr w:type="gramEnd"/>
      <w:r w:rsidRPr="00A567A1">
        <w:rPr>
          <w:rFonts w:ascii="Segoe UI" w:hAnsi="Segoe UI" w:cs="Segoe UI"/>
          <w:sz w:val="22"/>
          <w:szCs w:val="22"/>
        </w:rPr>
        <w:t xml:space="preserve"> ein ab</w:t>
      </w:r>
      <w:r w:rsidRPr="00A567A1">
        <w:rPr>
          <w:rFonts w:ascii="Segoe UI" w:hAnsi="Segoe UI" w:cs="Segoe UI"/>
          <w:sz w:val="22"/>
          <w:szCs w:val="22"/>
        </w:rPr>
        <w:softHyphen/>
        <w:t>schl</w:t>
      </w:r>
      <w:r w:rsidR="0051693A" w:rsidRPr="00A567A1">
        <w:rPr>
          <w:rFonts w:ascii="Segoe UI" w:hAnsi="Segoe UI" w:cs="Segoe UI"/>
          <w:sz w:val="22"/>
          <w:szCs w:val="22"/>
        </w:rPr>
        <w:t>ießbarer Schrank zur Verfügung.</w:t>
      </w:r>
      <w:r w:rsidR="00AE36FA">
        <w:rPr>
          <w:rFonts w:ascii="Segoe UI" w:hAnsi="Segoe UI" w:cs="Segoe UI"/>
          <w:sz w:val="22"/>
          <w:szCs w:val="22"/>
        </w:rPr>
        <w:t xml:space="preserve"> </w:t>
      </w:r>
      <w:r w:rsidRPr="00A567A1">
        <w:rPr>
          <w:rFonts w:ascii="Segoe UI" w:hAnsi="Segoe UI" w:cs="Segoe UI"/>
          <w:sz w:val="22"/>
          <w:szCs w:val="22"/>
        </w:rPr>
        <w:t>Das BBW Soest übernimmt jedoch keine Haftung für Beschädigung oder Ab</w:t>
      </w:r>
      <w:r w:rsidRPr="00A567A1">
        <w:rPr>
          <w:rFonts w:ascii="Segoe UI" w:hAnsi="Segoe UI" w:cs="Segoe UI"/>
          <w:sz w:val="22"/>
          <w:szCs w:val="22"/>
        </w:rPr>
        <w:softHyphen/>
        <w:t>handen</w:t>
      </w:r>
      <w:r w:rsidRPr="00A567A1">
        <w:rPr>
          <w:rFonts w:ascii="Segoe UI" w:hAnsi="Segoe UI" w:cs="Segoe UI"/>
          <w:sz w:val="22"/>
          <w:szCs w:val="22"/>
        </w:rPr>
        <w:softHyphen/>
        <w:t>kom</w:t>
      </w:r>
      <w:r w:rsidRPr="00A567A1">
        <w:rPr>
          <w:rFonts w:ascii="Segoe UI" w:hAnsi="Segoe UI" w:cs="Segoe UI"/>
          <w:sz w:val="22"/>
          <w:szCs w:val="22"/>
        </w:rPr>
        <w:softHyphen/>
        <w:t xml:space="preserve">men Ihres Privateigentums. </w:t>
      </w:r>
      <w:r w:rsidR="00D23A9D" w:rsidRPr="00A567A1">
        <w:rPr>
          <w:rFonts w:ascii="Segoe UI" w:hAnsi="Segoe UI" w:cs="Segoe UI"/>
          <w:sz w:val="22"/>
          <w:szCs w:val="22"/>
        </w:rPr>
        <w:t xml:space="preserve">Eine Hausordung im BBW Wohnen </w:t>
      </w:r>
      <w:r w:rsidRPr="00A567A1">
        <w:rPr>
          <w:rFonts w:ascii="Segoe UI" w:hAnsi="Segoe UI" w:cs="Segoe UI"/>
          <w:sz w:val="22"/>
          <w:szCs w:val="22"/>
        </w:rPr>
        <w:t>er</w:t>
      </w:r>
      <w:r w:rsidRPr="00A567A1">
        <w:rPr>
          <w:rFonts w:ascii="Segoe UI" w:hAnsi="Segoe UI" w:cs="Segoe UI"/>
          <w:sz w:val="22"/>
          <w:szCs w:val="22"/>
        </w:rPr>
        <w:softHyphen/>
        <w:t>halt</w:t>
      </w:r>
      <w:r w:rsidR="0051693A" w:rsidRPr="00A567A1">
        <w:rPr>
          <w:rFonts w:ascii="Segoe UI" w:hAnsi="Segoe UI" w:cs="Segoe UI"/>
          <w:sz w:val="22"/>
          <w:szCs w:val="22"/>
        </w:rPr>
        <w:t>en Sie diese bei der Auf</w:t>
      </w:r>
      <w:r w:rsidR="0051693A" w:rsidRPr="00A567A1">
        <w:rPr>
          <w:rFonts w:ascii="Segoe UI" w:hAnsi="Segoe UI" w:cs="Segoe UI"/>
          <w:sz w:val="22"/>
          <w:szCs w:val="22"/>
        </w:rPr>
        <w:softHyphen/>
        <w:t>nahme.</w:t>
      </w:r>
    </w:p>
    <w:p w14:paraId="08ACFD33" w14:textId="77777777" w:rsidR="000C3246" w:rsidRPr="00A567A1" w:rsidRDefault="00E9750D" w:rsidP="00A6633F">
      <w:pPr>
        <w:shd w:val="clear" w:color="auto" w:fill="FFFFFF" w:themeFill="background1"/>
        <w:jc w:val="both"/>
        <w:rPr>
          <w:rFonts w:ascii="Segoe UI" w:hAnsi="Segoe UI" w:cs="Segoe UI"/>
          <w:sz w:val="22"/>
          <w:szCs w:val="22"/>
          <w:u w:val="single"/>
        </w:rPr>
      </w:pPr>
      <w:r w:rsidRPr="00A567A1">
        <w:rPr>
          <w:rFonts w:ascii="Segoe UI" w:hAnsi="Segoe UI" w:cs="Segoe UI"/>
          <w:sz w:val="22"/>
          <w:szCs w:val="22"/>
          <w:u w:val="single"/>
        </w:rPr>
        <w:t>Elektronische</w:t>
      </w:r>
      <w:r w:rsidR="000C3246" w:rsidRPr="00A567A1">
        <w:rPr>
          <w:rFonts w:ascii="Segoe UI" w:hAnsi="Segoe UI" w:cs="Segoe UI"/>
          <w:sz w:val="22"/>
          <w:szCs w:val="22"/>
          <w:u w:val="single"/>
        </w:rPr>
        <w:t xml:space="preserve"> Medien im Wohnheim</w:t>
      </w:r>
    </w:p>
    <w:p w14:paraId="29621D09" w14:textId="64732037" w:rsidR="000C3246" w:rsidRPr="00A567A1" w:rsidRDefault="000C3246" w:rsidP="008D4DEF">
      <w:pPr>
        <w:shd w:val="clear" w:color="auto" w:fill="FFFFFF" w:themeFill="background1"/>
        <w:jc w:val="both"/>
        <w:rPr>
          <w:rFonts w:ascii="Segoe UI" w:hAnsi="Segoe UI" w:cs="Segoe UI"/>
          <w:sz w:val="22"/>
          <w:szCs w:val="22"/>
        </w:rPr>
      </w:pPr>
      <w:r w:rsidRPr="00A567A1">
        <w:rPr>
          <w:rFonts w:ascii="Segoe UI" w:hAnsi="Segoe UI" w:cs="Segoe UI"/>
          <w:sz w:val="22"/>
          <w:szCs w:val="22"/>
        </w:rPr>
        <w:t>Das BBW Soest erm</w:t>
      </w:r>
      <w:r w:rsidR="00D23A9D" w:rsidRPr="00A567A1">
        <w:rPr>
          <w:rFonts w:ascii="Segoe UI" w:hAnsi="Segoe UI" w:cs="Segoe UI"/>
          <w:sz w:val="22"/>
          <w:szCs w:val="22"/>
        </w:rPr>
        <w:t>öglicht Ihnen im Bereich Wohnen</w:t>
      </w:r>
      <w:r w:rsidRPr="00A567A1">
        <w:rPr>
          <w:rFonts w:ascii="Segoe UI" w:hAnsi="Segoe UI" w:cs="Segoe UI"/>
          <w:sz w:val="22"/>
          <w:szCs w:val="22"/>
        </w:rPr>
        <w:t xml:space="preserve"> eine kostenlose Internet-Nutzung über WLAN sowie über einzelne PCs, die über LAN mit dem Netz verbunden sind. Hierfür gelten besondere Nutzungsbedingungen (</w:t>
      </w:r>
      <w:r w:rsidR="00041538" w:rsidRPr="00A567A1">
        <w:rPr>
          <w:rFonts w:ascii="Segoe UI" w:hAnsi="Segoe UI" w:cs="Segoe UI"/>
          <w:sz w:val="22"/>
          <w:szCs w:val="22"/>
        </w:rPr>
        <w:t>s</w:t>
      </w:r>
      <w:r w:rsidRPr="00A567A1">
        <w:rPr>
          <w:rFonts w:ascii="Segoe UI" w:hAnsi="Segoe UI" w:cs="Segoe UI"/>
          <w:sz w:val="22"/>
          <w:szCs w:val="22"/>
        </w:rPr>
        <w:t>iehe entsprechendes Formular)</w:t>
      </w:r>
      <w:r w:rsidR="00AE36FA">
        <w:rPr>
          <w:rFonts w:ascii="Segoe UI" w:hAnsi="Segoe UI" w:cs="Segoe UI"/>
          <w:sz w:val="22"/>
          <w:szCs w:val="22"/>
        </w:rPr>
        <w:t xml:space="preserve">. </w:t>
      </w:r>
      <w:proofErr w:type="gramStart"/>
      <w:r w:rsidRPr="00A567A1">
        <w:rPr>
          <w:rFonts w:ascii="Segoe UI" w:hAnsi="Segoe UI" w:cs="Segoe UI"/>
          <w:sz w:val="22"/>
          <w:szCs w:val="22"/>
        </w:rPr>
        <w:t>Die</w:t>
      </w:r>
      <w:proofErr w:type="gramEnd"/>
      <w:r w:rsidRPr="00A567A1">
        <w:rPr>
          <w:rFonts w:ascii="Segoe UI" w:hAnsi="Segoe UI" w:cs="Segoe UI"/>
          <w:sz w:val="22"/>
          <w:szCs w:val="22"/>
        </w:rPr>
        <w:t xml:space="preserve"> Rundfunk- und Fernsehgebühren werden vom BBW Soest pauschal bezahlt. Sie brauchen Ihre Geräte, die Sie im BBW Soest nutzen, nicht bei der GEZ anzumelden.  Das BBW verfügt über eine zentrale SAT-Anlage. Bitte beachten Sie, dass Sie für alte Fernsehgeräte einen entsprechenden Receiver benötigen. Diese Geräte werden nicht vom BBW gestellt. </w:t>
      </w:r>
    </w:p>
    <w:p w14:paraId="3400A136" w14:textId="77777777" w:rsidR="00D0219D" w:rsidRPr="00A567A1" w:rsidRDefault="00D0219D" w:rsidP="008D4DEF">
      <w:pPr>
        <w:pStyle w:val="berschrift1"/>
        <w:numPr>
          <w:ilvl w:val="0"/>
          <w:numId w:val="0"/>
        </w:numPr>
        <w:ind w:left="714" w:hanging="714"/>
        <w:rPr>
          <w:rFonts w:ascii="Segoe UI" w:hAnsi="Segoe UI" w:cs="Segoe UI"/>
        </w:rPr>
      </w:pPr>
      <w:bookmarkStart w:id="52" w:name="_Toc203645050"/>
      <w:r w:rsidRPr="00A567A1">
        <w:rPr>
          <w:rFonts w:ascii="Segoe UI" w:hAnsi="Segoe UI" w:cs="Segoe UI"/>
        </w:rPr>
        <w:t>Zielvereinbarung</w:t>
      </w:r>
      <w:bookmarkEnd w:id="52"/>
      <w:r w:rsidRPr="00A567A1">
        <w:rPr>
          <w:rFonts w:ascii="Segoe UI" w:hAnsi="Segoe UI" w:cs="Segoe UI"/>
        </w:rPr>
        <w:t xml:space="preserve"> </w:t>
      </w:r>
    </w:p>
    <w:p w14:paraId="17355E46" w14:textId="77777777" w:rsidR="005A39A7" w:rsidRPr="00A567A1" w:rsidRDefault="005A39A7" w:rsidP="00A6633F">
      <w:pPr>
        <w:shd w:val="clear" w:color="auto" w:fill="FFFFFF" w:themeFill="background1"/>
        <w:rPr>
          <w:rFonts w:ascii="Segoe UI" w:hAnsi="Segoe UI" w:cs="Segoe UI"/>
          <w:sz w:val="22"/>
          <w:szCs w:val="22"/>
        </w:rPr>
      </w:pPr>
      <w:r w:rsidRPr="00A567A1">
        <w:rPr>
          <w:rFonts w:ascii="Segoe UI" w:hAnsi="Segoe UI" w:cs="Segoe UI"/>
          <w:sz w:val="22"/>
          <w:szCs w:val="22"/>
        </w:rPr>
        <w:t>Treten Schwierigkeiten oder besondere Unterstützungsbedarfe in Ihrem Maßnahmeverlauf auf, hält das BBW Absprachen und Ziele dazu in Zielvereinbarungen fest. Die Zielvereinbarung ist ein Vertrag, der z</w:t>
      </w:r>
      <w:r w:rsidR="00287073" w:rsidRPr="00A567A1">
        <w:rPr>
          <w:rFonts w:ascii="Segoe UI" w:hAnsi="Segoe UI" w:cs="Segoe UI"/>
          <w:sz w:val="22"/>
          <w:szCs w:val="22"/>
        </w:rPr>
        <w:t>wischen Ihnen und den Mitarbeit</w:t>
      </w:r>
      <w:r w:rsidRPr="00A567A1">
        <w:rPr>
          <w:rFonts w:ascii="Segoe UI" w:hAnsi="Segoe UI" w:cs="Segoe UI"/>
          <w:sz w:val="22"/>
          <w:szCs w:val="22"/>
        </w:rPr>
        <w:t xml:space="preserve">enden des BBW geschlossen wird. In der Zielvereinbarung sind i.d.R. folgende Punkte aufgeführt: </w:t>
      </w:r>
    </w:p>
    <w:p w14:paraId="756E6C1B" w14:textId="77777777" w:rsidR="005A39A7" w:rsidRPr="00A567A1" w:rsidRDefault="0051693A" w:rsidP="00A6633F">
      <w:pPr>
        <w:shd w:val="clear" w:color="auto" w:fill="FFFFFF" w:themeFill="background1"/>
        <w:rPr>
          <w:rFonts w:ascii="Segoe UI" w:hAnsi="Segoe UI" w:cs="Segoe UI"/>
          <w:sz w:val="22"/>
          <w:szCs w:val="22"/>
        </w:rPr>
      </w:pPr>
      <w:r w:rsidRPr="00A567A1">
        <w:rPr>
          <w:rFonts w:ascii="Segoe UI" w:hAnsi="Segoe UI" w:cs="Segoe UI"/>
          <w:sz w:val="22"/>
          <w:szCs w:val="22"/>
        </w:rPr>
        <w:lastRenderedPageBreak/>
        <w:t xml:space="preserve">- </w:t>
      </w:r>
      <w:r w:rsidR="005A39A7" w:rsidRPr="00A567A1">
        <w:rPr>
          <w:rFonts w:ascii="Segoe UI" w:hAnsi="Segoe UI" w:cs="Segoe UI"/>
          <w:sz w:val="22"/>
          <w:szCs w:val="22"/>
        </w:rPr>
        <w:t>die Ausgangslage (z.B. erhöhte Fehlzeiten)</w:t>
      </w:r>
    </w:p>
    <w:p w14:paraId="28364F5B" w14:textId="77777777" w:rsidR="005A39A7" w:rsidRPr="00A567A1" w:rsidRDefault="0051693A"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 </w:t>
      </w:r>
      <w:r w:rsidR="005A39A7" w:rsidRPr="00A567A1">
        <w:rPr>
          <w:rFonts w:ascii="Segoe UI" w:hAnsi="Segoe UI" w:cs="Segoe UI"/>
          <w:sz w:val="22"/>
          <w:szCs w:val="22"/>
        </w:rPr>
        <w:t>eine Belehrung/Einordnu</w:t>
      </w:r>
      <w:r w:rsidRPr="00A567A1">
        <w:rPr>
          <w:rFonts w:ascii="Segoe UI" w:hAnsi="Segoe UI" w:cs="Segoe UI"/>
          <w:sz w:val="22"/>
          <w:szCs w:val="22"/>
        </w:rPr>
        <w:t>ng der Ausgangslage (</w:t>
      </w:r>
      <w:r w:rsidR="005A39A7" w:rsidRPr="00A567A1">
        <w:rPr>
          <w:rFonts w:ascii="Segoe UI" w:hAnsi="Segoe UI" w:cs="Segoe UI"/>
          <w:sz w:val="22"/>
          <w:szCs w:val="22"/>
        </w:rPr>
        <w:t>Belehrung, dass Prüfungszulassung gefährdet ist)</w:t>
      </w:r>
    </w:p>
    <w:p w14:paraId="468F202A" w14:textId="77777777" w:rsidR="005A39A7" w:rsidRPr="00A567A1" w:rsidRDefault="0051693A"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 </w:t>
      </w:r>
      <w:r w:rsidR="005A39A7" w:rsidRPr="00A567A1">
        <w:rPr>
          <w:rFonts w:ascii="Segoe UI" w:hAnsi="Segoe UI" w:cs="Segoe UI"/>
          <w:sz w:val="22"/>
          <w:szCs w:val="22"/>
        </w:rPr>
        <w:t>die Aufgaben des</w:t>
      </w:r>
      <w:r w:rsidRPr="00A567A1">
        <w:rPr>
          <w:rFonts w:ascii="Segoe UI" w:hAnsi="Segoe UI" w:cs="Segoe UI"/>
          <w:sz w:val="22"/>
          <w:szCs w:val="22"/>
        </w:rPr>
        <w:t>/der Auszubildenden (</w:t>
      </w:r>
      <w:r w:rsidR="005A39A7" w:rsidRPr="00A567A1">
        <w:rPr>
          <w:rFonts w:ascii="Segoe UI" w:hAnsi="Segoe UI" w:cs="Segoe UI"/>
          <w:sz w:val="22"/>
          <w:szCs w:val="22"/>
        </w:rPr>
        <w:t xml:space="preserve">Fehlzeiten reduzieren, um </w:t>
      </w:r>
      <w:r w:rsidRPr="00A567A1">
        <w:rPr>
          <w:rFonts w:ascii="Segoe UI" w:hAnsi="Segoe UI" w:cs="Segoe UI"/>
          <w:sz w:val="22"/>
          <w:szCs w:val="22"/>
        </w:rPr>
        <w:t>Prüfungszulassung zu erzielen</w:t>
      </w:r>
      <w:r w:rsidR="005A39A7" w:rsidRPr="00A567A1">
        <w:rPr>
          <w:rFonts w:ascii="Segoe UI" w:hAnsi="Segoe UI" w:cs="Segoe UI"/>
          <w:sz w:val="22"/>
          <w:szCs w:val="22"/>
        </w:rPr>
        <w:t>)</w:t>
      </w:r>
    </w:p>
    <w:p w14:paraId="7BD1B762" w14:textId="77777777" w:rsidR="00376896" w:rsidRPr="00A567A1" w:rsidRDefault="0051693A"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 </w:t>
      </w:r>
      <w:r w:rsidR="005A39A7" w:rsidRPr="00A567A1">
        <w:rPr>
          <w:rFonts w:ascii="Segoe UI" w:hAnsi="Segoe UI" w:cs="Segoe UI"/>
          <w:sz w:val="22"/>
          <w:szCs w:val="22"/>
        </w:rPr>
        <w:t>die Aufgaben der BBW-Mitarbeitenden (z.B. regelmäßige Reflexionsgespräche durchführen)</w:t>
      </w:r>
      <w:r w:rsidR="00376896" w:rsidRPr="00A567A1">
        <w:rPr>
          <w:rFonts w:ascii="Segoe UI" w:hAnsi="Segoe UI" w:cs="Segoe UI"/>
          <w:sz w:val="22"/>
          <w:szCs w:val="22"/>
        </w:rPr>
        <w:t>.</w:t>
      </w:r>
    </w:p>
    <w:p w14:paraId="225D1097" w14:textId="27DA6E26" w:rsidR="00D0219D" w:rsidRPr="00A567A1" w:rsidRDefault="00376896" w:rsidP="00A6633F">
      <w:pPr>
        <w:shd w:val="clear" w:color="auto" w:fill="FFFFFF" w:themeFill="background1"/>
        <w:rPr>
          <w:rFonts w:ascii="Segoe UI" w:hAnsi="Segoe UI" w:cs="Segoe UI"/>
          <w:sz w:val="22"/>
          <w:szCs w:val="22"/>
        </w:rPr>
      </w:pPr>
      <w:r w:rsidRPr="00A567A1">
        <w:rPr>
          <w:rFonts w:ascii="Segoe UI" w:hAnsi="Segoe UI" w:cs="Segoe UI"/>
          <w:sz w:val="22"/>
          <w:szCs w:val="22"/>
        </w:rPr>
        <w:t>Eine Zielvereinbarung ist gekennzeichnet durch Anfangs- und Enddatum.</w:t>
      </w:r>
    </w:p>
    <w:p w14:paraId="675227DA" w14:textId="77777777" w:rsidR="00B14C66" w:rsidRPr="00A567A1" w:rsidRDefault="00B14C66" w:rsidP="008D4DEF">
      <w:pPr>
        <w:pStyle w:val="berschrift1"/>
        <w:numPr>
          <w:ilvl w:val="0"/>
          <w:numId w:val="0"/>
        </w:numPr>
        <w:ind w:left="714" w:hanging="714"/>
        <w:rPr>
          <w:rFonts w:ascii="Segoe UI" w:hAnsi="Segoe UI" w:cs="Segoe UI"/>
        </w:rPr>
      </w:pPr>
      <w:bookmarkStart w:id="53" w:name="_Toc203645051"/>
      <w:r w:rsidRPr="00A567A1">
        <w:rPr>
          <w:rFonts w:ascii="Segoe UI" w:hAnsi="Segoe UI" w:cs="Segoe UI"/>
        </w:rPr>
        <w:t>Zusatzqualifikation</w:t>
      </w:r>
      <w:bookmarkEnd w:id="53"/>
      <w:r w:rsidRPr="00A567A1">
        <w:rPr>
          <w:rFonts w:ascii="Segoe UI" w:hAnsi="Segoe UI" w:cs="Segoe UI"/>
        </w:rPr>
        <w:t xml:space="preserve"> </w:t>
      </w:r>
    </w:p>
    <w:p w14:paraId="55CFBC79" w14:textId="77777777" w:rsidR="00B14C66"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Wir bieten Ihnen ergänzend zu den Inhalten des Ausbildungsrahmenplans der jeweiligen </w:t>
      </w:r>
    </w:p>
    <w:p w14:paraId="1D7E457A" w14:textId="77777777" w:rsidR="00B14C66" w:rsidRPr="00A567A1" w:rsidRDefault="00B14C66" w:rsidP="00A6633F">
      <w:pPr>
        <w:shd w:val="clear" w:color="auto" w:fill="FFFFFF" w:themeFill="background1"/>
        <w:rPr>
          <w:rFonts w:ascii="Segoe UI" w:hAnsi="Segoe UI" w:cs="Segoe UI"/>
          <w:sz w:val="22"/>
          <w:szCs w:val="22"/>
        </w:rPr>
      </w:pPr>
      <w:r w:rsidRPr="00A567A1">
        <w:rPr>
          <w:rFonts w:ascii="Segoe UI" w:hAnsi="Segoe UI" w:cs="Segoe UI"/>
          <w:sz w:val="22"/>
          <w:szCs w:val="22"/>
        </w:rPr>
        <w:t xml:space="preserve">Berufsausbildung </w:t>
      </w:r>
      <w:r w:rsidR="00287073" w:rsidRPr="00A567A1">
        <w:rPr>
          <w:rFonts w:ascii="Segoe UI" w:hAnsi="Segoe UI" w:cs="Segoe UI"/>
          <w:sz w:val="22"/>
          <w:szCs w:val="22"/>
        </w:rPr>
        <w:t>diverse Zusatzqualifikationen an, die durch Zertifikate bescheinigt werden. Sprechen Sie hierzu Ihre/n Ausbilder/in gerne an.</w:t>
      </w:r>
    </w:p>
    <w:p w14:paraId="103C12CB" w14:textId="77777777" w:rsidR="00B14C66" w:rsidRPr="00A567A1" w:rsidRDefault="00B14C66" w:rsidP="00A6633F">
      <w:pPr>
        <w:shd w:val="clear" w:color="auto" w:fill="FFFFFF" w:themeFill="background1"/>
        <w:rPr>
          <w:rFonts w:ascii="Segoe UI" w:hAnsi="Segoe UI" w:cs="Segoe UI"/>
          <w:sz w:val="22"/>
          <w:szCs w:val="22"/>
          <w:lang w:eastAsia="en-US"/>
        </w:rPr>
      </w:pPr>
    </w:p>
    <w:p w14:paraId="75415909" w14:textId="06985F99" w:rsidR="00E348D6" w:rsidRPr="00A567A1" w:rsidRDefault="00D23A9D" w:rsidP="008E6C3C">
      <w:pPr>
        <w:shd w:val="clear" w:color="auto" w:fill="FFFFFF" w:themeFill="background1"/>
        <w:rPr>
          <w:rFonts w:ascii="Segoe UI" w:hAnsi="Segoe UI" w:cs="Segoe UI"/>
          <w:sz w:val="22"/>
          <w:szCs w:val="22"/>
          <w:lang w:eastAsia="en-US"/>
        </w:rPr>
      </w:pPr>
      <w:r w:rsidRPr="00A567A1">
        <w:rPr>
          <w:rFonts w:ascii="Segoe UI" w:hAnsi="Segoe UI" w:cs="Segoe UI"/>
          <w:sz w:val="22"/>
          <w:szCs w:val="22"/>
          <w:lang w:eastAsia="en-US"/>
        </w:rPr>
        <w:t>Soe</w:t>
      </w:r>
      <w:r w:rsidR="00E348D6" w:rsidRPr="00A567A1">
        <w:rPr>
          <w:rFonts w:ascii="Segoe UI" w:hAnsi="Segoe UI" w:cs="Segoe UI"/>
          <w:sz w:val="22"/>
          <w:szCs w:val="22"/>
          <w:lang w:eastAsia="en-US"/>
        </w:rPr>
        <w:t>st, 17.07</w:t>
      </w:r>
      <w:r w:rsidRPr="00A567A1">
        <w:rPr>
          <w:rFonts w:ascii="Segoe UI" w:hAnsi="Segoe UI" w:cs="Segoe UI"/>
          <w:sz w:val="22"/>
          <w:szCs w:val="22"/>
          <w:lang w:eastAsia="en-US"/>
        </w:rPr>
        <w:t>.</w:t>
      </w:r>
      <w:r w:rsidR="00E348D6" w:rsidRPr="00A567A1">
        <w:rPr>
          <w:rFonts w:ascii="Segoe UI" w:hAnsi="Segoe UI" w:cs="Segoe UI"/>
          <w:sz w:val="22"/>
          <w:szCs w:val="22"/>
          <w:lang w:eastAsia="en-US"/>
        </w:rPr>
        <w:t>20</w:t>
      </w:r>
      <w:r w:rsidRPr="00A567A1">
        <w:rPr>
          <w:rFonts w:ascii="Segoe UI" w:hAnsi="Segoe UI" w:cs="Segoe UI"/>
          <w:sz w:val="22"/>
          <w:szCs w:val="22"/>
          <w:lang w:eastAsia="en-US"/>
        </w:rPr>
        <w:t>25</w:t>
      </w:r>
    </w:p>
    <w:sectPr w:rsidR="00E348D6" w:rsidRPr="00A567A1" w:rsidSect="007B3526">
      <w:headerReference w:type="default" r:id="rId9"/>
      <w:footerReference w:type="default" r:id="rId10"/>
      <w:type w:val="continuous"/>
      <w:pgSz w:w="11906" w:h="16838" w:code="9"/>
      <w:pgMar w:top="2835" w:right="794" w:bottom="1418" w:left="1418" w:header="907" w:footer="964" w:gutter="0"/>
      <w:pgNumType w:start="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ABEB" w14:textId="77777777" w:rsidR="004135D8" w:rsidRDefault="004135D8">
      <w:r>
        <w:separator/>
      </w:r>
    </w:p>
  </w:endnote>
  <w:endnote w:type="continuationSeparator" w:id="0">
    <w:p w14:paraId="308D46DB" w14:textId="77777777" w:rsidR="004135D8" w:rsidRDefault="0041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160167"/>
      <w:docPartObj>
        <w:docPartGallery w:val="Page Numbers (Bottom of Page)"/>
        <w:docPartUnique/>
      </w:docPartObj>
    </w:sdtPr>
    <w:sdtEndPr/>
    <w:sdtContent>
      <w:p w14:paraId="6F76A24E" w14:textId="77777777" w:rsidR="004135D8" w:rsidRDefault="004135D8">
        <w:pPr>
          <w:pStyle w:val="Fuzeile"/>
          <w:jc w:val="right"/>
        </w:pPr>
        <w:r>
          <w:fldChar w:fldCharType="begin"/>
        </w:r>
        <w:r>
          <w:instrText>PAGE   \* MERGEFORMAT</w:instrText>
        </w:r>
        <w:r>
          <w:fldChar w:fldCharType="separate"/>
        </w:r>
        <w:r w:rsidR="002D251D">
          <w:rPr>
            <w:noProof/>
          </w:rPr>
          <w:t>13</w:t>
        </w:r>
        <w:r>
          <w:fldChar w:fldCharType="end"/>
        </w:r>
      </w:p>
    </w:sdtContent>
  </w:sdt>
  <w:p w14:paraId="353D6DB1" w14:textId="77777777" w:rsidR="004135D8" w:rsidRDefault="004135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64BA" w14:textId="77777777" w:rsidR="004135D8" w:rsidRDefault="004135D8">
      <w:r>
        <w:separator/>
      </w:r>
    </w:p>
  </w:footnote>
  <w:footnote w:type="continuationSeparator" w:id="0">
    <w:p w14:paraId="5AF50374" w14:textId="77777777" w:rsidR="004135D8" w:rsidRDefault="00413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A7E9" w14:textId="61CE72D6" w:rsidR="004135D8" w:rsidRPr="00B14C66" w:rsidRDefault="004135D8" w:rsidP="00B14C66">
    <w:pPr>
      <w:pStyle w:val="Kopfzeile"/>
    </w:pPr>
    <w:r w:rsidRPr="0080371A">
      <w:rPr>
        <w:rFonts w:ascii="Segoe UI" w:hAnsi="Segoe UI" w:cs="Segoe UI"/>
        <w:b/>
        <w:spacing w:val="-4"/>
      </w:rPr>
      <w:fldChar w:fldCharType="begin"/>
    </w:r>
    <w:r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8D0FC1">
      <w:rPr>
        <w:rFonts w:ascii="Segoe UI" w:hAnsi="Segoe UI" w:cs="Segoe UI"/>
        <w:b/>
        <w:spacing w:val="-4"/>
      </w:rPr>
      <w:t>LWL-Berufsbildungswerk Soest</w:t>
    </w:r>
    <w:r w:rsidRPr="0080371A">
      <w:rPr>
        <w:rFonts w:ascii="Segoe UI" w:hAnsi="Segoe UI" w:cs="Segoe UI"/>
        <w:b/>
        <w:spacing w:val="-4"/>
      </w:rPr>
      <w:fldChar w:fldCharType="end"/>
    </w:r>
  </w:p>
  <w:p w14:paraId="39577268" w14:textId="6C71FA71" w:rsidR="004135D8" w:rsidRDefault="004135D8" w:rsidP="00B14C66">
    <w:pPr>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8D0FC1">
      <w:rPr>
        <w:rFonts w:ascii="Segoe UI Light" w:hAnsi="Segoe UI Light" w:cs="Segoe UI"/>
        <w:sz w:val="22"/>
        <w:szCs w:val="22"/>
      </w:rPr>
      <w:t>- Förderzentrum für blinde und sehbehinderte Menschen -</w:t>
    </w:r>
    <w:r w:rsidRPr="003175F9">
      <w:rPr>
        <w:rFonts w:ascii="Segoe UI Light" w:hAnsi="Segoe UI Light" w:cs="Segoe UI"/>
        <w:sz w:val="22"/>
        <w:szCs w:val="22"/>
      </w:rPr>
      <w:fldChar w:fldCharType="end"/>
    </w:r>
  </w:p>
  <w:p w14:paraId="6ACCD4AC" w14:textId="77777777" w:rsidR="004135D8" w:rsidRDefault="004135D8" w:rsidP="00B14C66">
    <w:pPr>
      <w:tabs>
        <w:tab w:val="left" w:pos="142"/>
      </w:tabs>
      <w:spacing w:line="260" w:lineRule="exact"/>
      <w:rPr>
        <w:rFonts w:ascii="Segoe UI Light" w:hAnsi="Segoe UI Light" w:cs="Segoe UI"/>
        <w:sz w:val="22"/>
        <w:szCs w:val="22"/>
      </w:rPr>
    </w:pPr>
  </w:p>
  <w:p w14:paraId="4F07C2F8" w14:textId="77777777" w:rsidR="004135D8" w:rsidRDefault="004135D8" w:rsidP="00B14C66">
    <w:pPr>
      <w:tabs>
        <w:tab w:val="left" w:pos="142"/>
      </w:tabs>
      <w:spacing w:line="260" w:lineRule="exact"/>
      <w:rPr>
        <w:rFonts w:ascii="Segoe UI Light" w:hAnsi="Segoe UI Light" w:cs="Segoe UI"/>
        <w:sz w:val="22"/>
        <w:szCs w:val="22"/>
      </w:rPr>
    </w:pPr>
  </w:p>
  <w:p w14:paraId="77CF80ED" w14:textId="77777777" w:rsidR="004135D8" w:rsidRDefault="004135D8" w:rsidP="00B14C66">
    <w:pPr>
      <w:tabs>
        <w:tab w:val="left" w:pos="142"/>
      </w:tabs>
      <w:spacing w:line="260" w:lineRule="exact"/>
      <w:rPr>
        <w:rFonts w:ascii="Segoe UI Light" w:hAnsi="Segoe UI Light" w:cs="Segoe UI"/>
        <w:sz w:val="22"/>
        <w:szCs w:val="22"/>
      </w:rPr>
    </w:pPr>
  </w:p>
  <w:p w14:paraId="6E920652" w14:textId="77777777" w:rsidR="004135D8" w:rsidRPr="000204BF" w:rsidRDefault="004135D8" w:rsidP="00B14C66">
    <w:pPr>
      <w:pStyle w:val="Kopfzeile"/>
      <w:rPr>
        <w:b/>
        <w:sz w:val="28"/>
        <w:szCs w:val="28"/>
      </w:rPr>
    </w:pPr>
    <w:r w:rsidRPr="000204BF">
      <w:rPr>
        <w:b/>
        <w:noProof/>
        <w:sz w:val="28"/>
        <w:szCs w:val="28"/>
      </w:rPr>
      <w:drawing>
        <wp:anchor distT="0" distB="0" distL="114300" distR="114300" simplePos="0" relativeHeight="251657728" behindDoc="0" locked="1" layoutInCell="1" allowOverlap="1" wp14:anchorId="0322F604" wp14:editId="6F44AAB4">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pic:spPr>
              </pic:pic>
            </a:graphicData>
          </a:graphic>
        </wp:anchor>
      </w:drawing>
    </w:r>
    <w:r w:rsidRPr="000204BF">
      <w:rPr>
        <w:b/>
        <w:sz w:val="28"/>
        <w:szCs w:val="28"/>
      </w:rPr>
      <w:t>Regeln und Wissenswertes von A-Z</w:t>
    </w:r>
  </w:p>
  <w:p w14:paraId="73096C4D" w14:textId="77777777" w:rsidR="004135D8" w:rsidRDefault="004135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5981"/>
    <w:multiLevelType w:val="hybridMultilevel"/>
    <w:tmpl w:val="5A561500"/>
    <w:lvl w:ilvl="0" w:tplc="AF42F77E">
      <w:start w:val="9"/>
      <w:numFmt w:val="bullet"/>
      <w:lvlText w:val="-"/>
      <w:lvlJc w:val="left"/>
      <w:pPr>
        <w:ind w:left="720" w:hanging="360"/>
      </w:pPr>
      <w:rPr>
        <w:rFonts w:ascii="Segoe UI" w:eastAsia="Times New Roman" w:hAnsi="Segoe UI" w:cs="Segoe U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98773F"/>
    <w:multiLevelType w:val="hybridMultilevel"/>
    <w:tmpl w:val="E5F80512"/>
    <w:lvl w:ilvl="0" w:tplc="8702E662">
      <w:start w:val="15"/>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7FB066D0"/>
    <w:multiLevelType w:val="hybridMultilevel"/>
    <w:tmpl w:val="178CDEFC"/>
    <w:lvl w:ilvl="0" w:tplc="91808378">
      <w:start w:val="9"/>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3209824">
    <w:abstractNumId w:val="2"/>
  </w:num>
  <w:num w:numId="2" w16cid:durableId="651639719">
    <w:abstractNumId w:val="2"/>
  </w:num>
  <w:num w:numId="3" w16cid:durableId="347412287">
    <w:abstractNumId w:val="2"/>
  </w:num>
  <w:num w:numId="4" w16cid:durableId="829836221">
    <w:abstractNumId w:val="1"/>
  </w:num>
  <w:num w:numId="5" w16cid:durableId="1902137272">
    <w:abstractNumId w:val="3"/>
  </w:num>
  <w:num w:numId="6" w16cid:durableId="400032081">
    <w:abstractNumId w:val="0"/>
  </w:num>
  <w:num w:numId="7" w16cid:durableId="1091466901">
    <w:abstractNumId w:val="2"/>
  </w:num>
  <w:num w:numId="8" w16cid:durableId="1893497633">
    <w:abstractNumId w:val="2"/>
  </w:num>
  <w:num w:numId="9" w16cid:durableId="1301574256">
    <w:abstractNumId w:val="2"/>
  </w:num>
  <w:num w:numId="10" w16cid:durableId="560100266">
    <w:abstractNumId w:val="2"/>
  </w:num>
  <w:num w:numId="11" w16cid:durableId="598101008">
    <w:abstractNumId w:val="2"/>
  </w:num>
  <w:num w:numId="12" w16cid:durableId="149450269">
    <w:abstractNumId w:val="2"/>
  </w:num>
  <w:num w:numId="13" w16cid:durableId="1440758614">
    <w:abstractNumId w:val="2"/>
  </w:num>
  <w:num w:numId="14" w16cid:durableId="853610636">
    <w:abstractNumId w:val="2"/>
  </w:num>
  <w:num w:numId="15" w16cid:durableId="1370448950">
    <w:abstractNumId w:val="2"/>
  </w:num>
  <w:num w:numId="16" w16cid:durableId="1393231272">
    <w:abstractNumId w:val="2"/>
  </w:num>
  <w:num w:numId="17" w16cid:durableId="61755927">
    <w:abstractNumId w:val="2"/>
  </w:num>
  <w:num w:numId="18" w16cid:durableId="189341444">
    <w:abstractNumId w:val="2"/>
  </w:num>
  <w:num w:numId="19" w16cid:durableId="273950206">
    <w:abstractNumId w:val="2"/>
  </w:num>
  <w:num w:numId="20" w16cid:durableId="1396006209">
    <w:abstractNumId w:val="2"/>
  </w:num>
  <w:num w:numId="21" w16cid:durableId="1047074339">
    <w:abstractNumId w:val="2"/>
  </w:num>
  <w:num w:numId="22" w16cid:durableId="980421453">
    <w:abstractNumId w:val="2"/>
  </w:num>
  <w:num w:numId="23" w16cid:durableId="319387216">
    <w:abstractNumId w:val="2"/>
  </w:num>
  <w:num w:numId="24" w16cid:durableId="1318148076">
    <w:abstractNumId w:val="2"/>
  </w:num>
  <w:num w:numId="25" w16cid:durableId="1161390067">
    <w:abstractNumId w:val="2"/>
  </w:num>
  <w:num w:numId="26" w16cid:durableId="4322126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defaultTabStop w:val="709"/>
  <w:autoHyphenation/>
  <w:hyphenationZone w:val="425"/>
  <w:noPunctuationKerning/>
  <w:characterSpacingControl w:val="doNotCompress"/>
  <w:hdrShapeDefaults>
    <o:shapedefaults v:ext="edit" spidmax="36865"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Adresse" w:val="_x000d_"/>
    <w:docVar w:name="Dstst2" w:val="- Förderzentrum für blinde und sehbehinderte Menschen -"/>
    <w:docVar w:name="Dstst3" w:val=" "/>
    <w:docVar w:name="Dstst4" w:val=" "/>
    <w:docVar w:name="FussAbs" w:val="Landschaftsverband Westfalen-Lippe_x000d_LWL-Berufsbildungswerk Soest_x000d_Hattroper Weg 57 · 59494 Soest_x000d_Telefon: 02921 684-0_x000d_E-Mail: bbw-soest@lwl.org_x000d_Internet: www.lwl-bbw-soest.de_x000d_Öffentliche Verkehrsmittel: ab Bahnhof mit Taxi_x000d_"/>
    <w:docVar w:name="KtoNr" w:val="Konto der LWL-Finanzabteilung:_x000d_Sparkasse Münsterland Ost · BLZ 400 501 50 · Konto-Nr. 409 706_x000d_IBAN: DE53 4005 0150 0000 4097 06 · BIC: WELADED1MST"/>
    <w:docVar w:name="SBDaten" w:val="Ansprechpartner:_x000d_Erwin Denninghaus_x000d__x000d_Tel.:_x0009_02921 684-223_x000d_Fax:_x0009_02921 684-109_x000d_E-Mail:_x0009_erwin.denninghaus@lwl.org"/>
  </w:docVars>
  <w:rsids>
    <w:rsidRoot w:val="007C3BAB"/>
    <w:rsid w:val="000012F3"/>
    <w:rsid w:val="00002D4E"/>
    <w:rsid w:val="000139CC"/>
    <w:rsid w:val="000154AC"/>
    <w:rsid w:val="00015CE6"/>
    <w:rsid w:val="00016E53"/>
    <w:rsid w:val="000204BF"/>
    <w:rsid w:val="00024210"/>
    <w:rsid w:val="00025412"/>
    <w:rsid w:val="00035806"/>
    <w:rsid w:val="00041538"/>
    <w:rsid w:val="0005308E"/>
    <w:rsid w:val="000839E0"/>
    <w:rsid w:val="00093708"/>
    <w:rsid w:val="00097E16"/>
    <w:rsid w:val="000A052A"/>
    <w:rsid w:val="000B0255"/>
    <w:rsid w:val="000C1FC0"/>
    <w:rsid w:val="000C3246"/>
    <w:rsid w:val="000D225B"/>
    <w:rsid w:val="000D45AB"/>
    <w:rsid w:val="000D6B4B"/>
    <w:rsid w:val="000F0B51"/>
    <w:rsid w:val="00111CDE"/>
    <w:rsid w:val="001160B8"/>
    <w:rsid w:val="00127217"/>
    <w:rsid w:val="00130151"/>
    <w:rsid w:val="001306F3"/>
    <w:rsid w:val="0013455B"/>
    <w:rsid w:val="001514D0"/>
    <w:rsid w:val="001604FB"/>
    <w:rsid w:val="00163028"/>
    <w:rsid w:val="00164A7A"/>
    <w:rsid w:val="00164EF1"/>
    <w:rsid w:val="00167456"/>
    <w:rsid w:val="001B2939"/>
    <w:rsid w:val="001B54E7"/>
    <w:rsid w:val="001B5B13"/>
    <w:rsid w:val="001B654C"/>
    <w:rsid w:val="001D22DD"/>
    <w:rsid w:val="001D66C7"/>
    <w:rsid w:val="002026FB"/>
    <w:rsid w:val="00202898"/>
    <w:rsid w:val="00205358"/>
    <w:rsid w:val="0021459D"/>
    <w:rsid w:val="002160FB"/>
    <w:rsid w:val="002176F8"/>
    <w:rsid w:val="00240288"/>
    <w:rsid w:val="00247227"/>
    <w:rsid w:val="00250946"/>
    <w:rsid w:val="0027556C"/>
    <w:rsid w:val="00277417"/>
    <w:rsid w:val="00287073"/>
    <w:rsid w:val="00295A5C"/>
    <w:rsid w:val="002A52CF"/>
    <w:rsid w:val="002B1273"/>
    <w:rsid w:val="002B192A"/>
    <w:rsid w:val="002B40C2"/>
    <w:rsid w:val="002C6FF1"/>
    <w:rsid w:val="002D251D"/>
    <w:rsid w:val="002E6FE4"/>
    <w:rsid w:val="002F1DCD"/>
    <w:rsid w:val="002F3516"/>
    <w:rsid w:val="00302517"/>
    <w:rsid w:val="003031EF"/>
    <w:rsid w:val="0030794E"/>
    <w:rsid w:val="00312115"/>
    <w:rsid w:val="003175F9"/>
    <w:rsid w:val="00340060"/>
    <w:rsid w:val="00352B26"/>
    <w:rsid w:val="00360C0E"/>
    <w:rsid w:val="0036171F"/>
    <w:rsid w:val="00374C75"/>
    <w:rsid w:val="00376896"/>
    <w:rsid w:val="00377CB9"/>
    <w:rsid w:val="003A539B"/>
    <w:rsid w:val="003E5B0B"/>
    <w:rsid w:val="003E65AE"/>
    <w:rsid w:val="003F3AFE"/>
    <w:rsid w:val="004037FD"/>
    <w:rsid w:val="00406A28"/>
    <w:rsid w:val="004135D8"/>
    <w:rsid w:val="004157FF"/>
    <w:rsid w:val="00424BC9"/>
    <w:rsid w:val="004270B6"/>
    <w:rsid w:val="00434C09"/>
    <w:rsid w:val="004462EA"/>
    <w:rsid w:val="00453A73"/>
    <w:rsid w:val="00471F59"/>
    <w:rsid w:val="00474C6D"/>
    <w:rsid w:val="0048370A"/>
    <w:rsid w:val="004840C1"/>
    <w:rsid w:val="00487A46"/>
    <w:rsid w:val="004924DC"/>
    <w:rsid w:val="00494DC3"/>
    <w:rsid w:val="004A60E4"/>
    <w:rsid w:val="004B2E7E"/>
    <w:rsid w:val="004C63A9"/>
    <w:rsid w:val="004D44B0"/>
    <w:rsid w:val="004E0B93"/>
    <w:rsid w:val="004F1DEC"/>
    <w:rsid w:val="004F4ACA"/>
    <w:rsid w:val="00514526"/>
    <w:rsid w:val="0051693A"/>
    <w:rsid w:val="005307B2"/>
    <w:rsid w:val="00535229"/>
    <w:rsid w:val="00537B5C"/>
    <w:rsid w:val="005420AD"/>
    <w:rsid w:val="00562EE7"/>
    <w:rsid w:val="005675B5"/>
    <w:rsid w:val="00571336"/>
    <w:rsid w:val="005751B7"/>
    <w:rsid w:val="005855D4"/>
    <w:rsid w:val="00586750"/>
    <w:rsid w:val="005875E8"/>
    <w:rsid w:val="005921F7"/>
    <w:rsid w:val="0059711F"/>
    <w:rsid w:val="005A2D04"/>
    <w:rsid w:val="005A3608"/>
    <w:rsid w:val="005A39A7"/>
    <w:rsid w:val="005A5C2D"/>
    <w:rsid w:val="005B34C9"/>
    <w:rsid w:val="005C3C4D"/>
    <w:rsid w:val="005C4EEB"/>
    <w:rsid w:val="005D609C"/>
    <w:rsid w:val="005F5782"/>
    <w:rsid w:val="0062488D"/>
    <w:rsid w:val="00632E06"/>
    <w:rsid w:val="00633BE1"/>
    <w:rsid w:val="006365F6"/>
    <w:rsid w:val="0063708C"/>
    <w:rsid w:val="00654371"/>
    <w:rsid w:val="006729D4"/>
    <w:rsid w:val="00693C58"/>
    <w:rsid w:val="006B5FB1"/>
    <w:rsid w:val="006C62A6"/>
    <w:rsid w:val="006D0196"/>
    <w:rsid w:val="006D199A"/>
    <w:rsid w:val="006D3EB3"/>
    <w:rsid w:val="006E24E4"/>
    <w:rsid w:val="006E27DB"/>
    <w:rsid w:val="006E3B66"/>
    <w:rsid w:val="006F1AAE"/>
    <w:rsid w:val="00703661"/>
    <w:rsid w:val="00710518"/>
    <w:rsid w:val="007124CC"/>
    <w:rsid w:val="007157D5"/>
    <w:rsid w:val="0071611D"/>
    <w:rsid w:val="007177AE"/>
    <w:rsid w:val="007221D2"/>
    <w:rsid w:val="00722FF0"/>
    <w:rsid w:val="0073265A"/>
    <w:rsid w:val="00740117"/>
    <w:rsid w:val="00754C2C"/>
    <w:rsid w:val="007714B1"/>
    <w:rsid w:val="00780D27"/>
    <w:rsid w:val="00794328"/>
    <w:rsid w:val="007B3526"/>
    <w:rsid w:val="007B5CA5"/>
    <w:rsid w:val="007C2718"/>
    <w:rsid w:val="007C3BAB"/>
    <w:rsid w:val="007D12B3"/>
    <w:rsid w:val="007E2E5A"/>
    <w:rsid w:val="007E347C"/>
    <w:rsid w:val="007F684D"/>
    <w:rsid w:val="0080371A"/>
    <w:rsid w:val="008175FD"/>
    <w:rsid w:val="0082477D"/>
    <w:rsid w:val="00834C6C"/>
    <w:rsid w:val="0084480E"/>
    <w:rsid w:val="0084563C"/>
    <w:rsid w:val="008501FB"/>
    <w:rsid w:val="00867955"/>
    <w:rsid w:val="00872764"/>
    <w:rsid w:val="008734B9"/>
    <w:rsid w:val="0087536E"/>
    <w:rsid w:val="008817B6"/>
    <w:rsid w:val="008A2FE4"/>
    <w:rsid w:val="008B6758"/>
    <w:rsid w:val="008B67EB"/>
    <w:rsid w:val="008C010A"/>
    <w:rsid w:val="008C0846"/>
    <w:rsid w:val="008C772E"/>
    <w:rsid w:val="008D0FC1"/>
    <w:rsid w:val="008D4DEF"/>
    <w:rsid w:val="008D5B93"/>
    <w:rsid w:val="008E6C3C"/>
    <w:rsid w:val="008E7086"/>
    <w:rsid w:val="009038C3"/>
    <w:rsid w:val="0091214C"/>
    <w:rsid w:val="00926911"/>
    <w:rsid w:val="00946300"/>
    <w:rsid w:val="00951712"/>
    <w:rsid w:val="00965583"/>
    <w:rsid w:val="009655B8"/>
    <w:rsid w:val="00987710"/>
    <w:rsid w:val="00992031"/>
    <w:rsid w:val="009974C3"/>
    <w:rsid w:val="009A16E1"/>
    <w:rsid w:val="009B7B22"/>
    <w:rsid w:val="009C007F"/>
    <w:rsid w:val="009C2EA2"/>
    <w:rsid w:val="009C4C38"/>
    <w:rsid w:val="009E0A8F"/>
    <w:rsid w:val="009F6160"/>
    <w:rsid w:val="00A017E7"/>
    <w:rsid w:val="00A043B3"/>
    <w:rsid w:val="00A06305"/>
    <w:rsid w:val="00A06B32"/>
    <w:rsid w:val="00A11A21"/>
    <w:rsid w:val="00A170E2"/>
    <w:rsid w:val="00A22293"/>
    <w:rsid w:val="00A30092"/>
    <w:rsid w:val="00A3467A"/>
    <w:rsid w:val="00A47BBB"/>
    <w:rsid w:val="00A50612"/>
    <w:rsid w:val="00A53F1A"/>
    <w:rsid w:val="00A567A1"/>
    <w:rsid w:val="00A575A1"/>
    <w:rsid w:val="00A6633F"/>
    <w:rsid w:val="00A67938"/>
    <w:rsid w:val="00A74911"/>
    <w:rsid w:val="00A76DD9"/>
    <w:rsid w:val="00A82D53"/>
    <w:rsid w:val="00A85677"/>
    <w:rsid w:val="00A92244"/>
    <w:rsid w:val="00A97DE7"/>
    <w:rsid w:val="00AB07C0"/>
    <w:rsid w:val="00AB1429"/>
    <w:rsid w:val="00AB626D"/>
    <w:rsid w:val="00AC2188"/>
    <w:rsid w:val="00AC65A8"/>
    <w:rsid w:val="00AC7736"/>
    <w:rsid w:val="00AD1357"/>
    <w:rsid w:val="00AE36FA"/>
    <w:rsid w:val="00AE5518"/>
    <w:rsid w:val="00AF25CF"/>
    <w:rsid w:val="00AF3F84"/>
    <w:rsid w:val="00B14C06"/>
    <w:rsid w:val="00B14C66"/>
    <w:rsid w:val="00B155B6"/>
    <w:rsid w:val="00B45FF6"/>
    <w:rsid w:val="00B50057"/>
    <w:rsid w:val="00B57745"/>
    <w:rsid w:val="00B708B9"/>
    <w:rsid w:val="00B75874"/>
    <w:rsid w:val="00B91ADF"/>
    <w:rsid w:val="00B92CCB"/>
    <w:rsid w:val="00C1198A"/>
    <w:rsid w:val="00C13CD8"/>
    <w:rsid w:val="00C26FD7"/>
    <w:rsid w:val="00C37C62"/>
    <w:rsid w:val="00C45A02"/>
    <w:rsid w:val="00C47F12"/>
    <w:rsid w:val="00C575D9"/>
    <w:rsid w:val="00C6154F"/>
    <w:rsid w:val="00C63683"/>
    <w:rsid w:val="00C70451"/>
    <w:rsid w:val="00C86E98"/>
    <w:rsid w:val="00C95E8E"/>
    <w:rsid w:val="00C97752"/>
    <w:rsid w:val="00CA16F6"/>
    <w:rsid w:val="00CA2701"/>
    <w:rsid w:val="00CB5935"/>
    <w:rsid w:val="00CE3426"/>
    <w:rsid w:val="00CE61BD"/>
    <w:rsid w:val="00CF6BAF"/>
    <w:rsid w:val="00D0219D"/>
    <w:rsid w:val="00D17A22"/>
    <w:rsid w:val="00D23A9D"/>
    <w:rsid w:val="00D36846"/>
    <w:rsid w:val="00D51ADA"/>
    <w:rsid w:val="00D55271"/>
    <w:rsid w:val="00D62F27"/>
    <w:rsid w:val="00D67166"/>
    <w:rsid w:val="00D76BBF"/>
    <w:rsid w:val="00D8184B"/>
    <w:rsid w:val="00D9225D"/>
    <w:rsid w:val="00DB49A5"/>
    <w:rsid w:val="00DE0190"/>
    <w:rsid w:val="00DF2B6E"/>
    <w:rsid w:val="00DF3C5B"/>
    <w:rsid w:val="00E06F31"/>
    <w:rsid w:val="00E07D66"/>
    <w:rsid w:val="00E2281C"/>
    <w:rsid w:val="00E25F57"/>
    <w:rsid w:val="00E2795B"/>
    <w:rsid w:val="00E348D6"/>
    <w:rsid w:val="00E45DA2"/>
    <w:rsid w:val="00E46D91"/>
    <w:rsid w:val="00E56872"/>
    <w:rsid w:val="00E70434"/>
    <w:rsid w:val="00E843E4"/>
    <w:rsid w:val="00E85F67"/>
    <w:rsid w:val="00E96F13"/>
    <w:rsid w:val="00E9750D"/>
    <w:rsid w:val="00E9762E"/>
    <w:rsid w:val="00EA594E"/>
    <w:rsid w:val="00EB5146"/>
    <w:rsid w:val="00EC754F"/>
    <w:rsid w:val="00ED53CF"/>
    <w:rsid w:val="00EE5FAD"/>
    <w:rsid w:val="00F21E5F"/>
    <w:rsid w:val="00F350A3"/>
    <w:rsid w:val="00F3644E"/>
    <w:rsid w:val="00F37693"/>
    <w:rsid w:val="00F5557A"/>
    <w:rsid w:val="00F62968"/>
    <w:rsid w:val="00F8309A"/>
    <w:rsid w:val="00F84818"/>
    <w:rsid w:val="00F8619B"/>
    <w:rsid w:val="00F91C56"/>
    <w:rsid w:val="00FA40B6"/>
    <w:rsid w:val="00FA64CD"/>
    <w:rsid w:val="00FD4372"/>
    <w:rsid w:val="00FD7700"/>
    <w:rsid w:val="00FE40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47AF5112"/>
  <w15:docId w15:val="{866B1AFE-FF2F-4544-B877-02095554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611D"/>
    <w:rPr>
      <w:rFonts w:ascii="Arial" w:hAnsi="Arial"/>
      <w:sz w:val="24"/>
      <w:szCs w:val="24"/>
    </w:rPr>
  </w:style>
  <w:style w:type="paragraph" w:styleId="berschrift1">
    <w:name w:val="heading 1"/>
    <w:basedOn w:val="Standard"/>
    <w:next w:val="Standard"/>
    <w:link w:val="berschrift1Zchn"/>
    <w:qFormat/>
    <w:rsid w:val="0071611D"/>
    <w:pPr>
      <w:keepNext/>
      <w:numPr>
        <w:numId w:val="1"/>
      </w:numPr>
      <w:spacing w:before="240" w:after="60"/>
      <w:outlineLvl w:val="0"/>
    </w:pPr>
    <w:rPr>
      <w:rFonts w:cs="Arial"/>
      <w:b/>
      <w:bCs/>
      <w:kern w:val="32"/>
      <w:sz w:val="22"/>
      <w:szCs w:val="32"/>
    </w:rPr>
  </w:style>
  <w:style w:type="paragraph" w:styleId="berschrift2">
    <w:name w:val="heading 2"/>
    <w:basedOn w:val="Standard"/>
    <w:next w:val="Standard"/>
    <w:link w:val="berschrift2Zchn"/>
    <w:qFormat/>
    <w:rsid w:val="0071611D"/>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link w:val="berschrift3Zchn"/>
    <w:qFormat/>
    <w:rsid w:val="0071611D"/>
    <w:pPr>
      <w:keepNext/>
      <w:numPr>
        <w:ilvl w:val="2"/>
        <w:numId w:val="3"/>
      </w:numPr>
      <w:spacing w:before="240" w:after="60"/>
      <w:outlineLvl w:val="2"/>
    </w:pPr>
    <w:rPr>
      <w:rFonts w:cs="Arial"/>
      <w:bCs/>
      <w:sz w:val="22"/>
      <w:szCs w:val="26"/>
    </w:rPr>
  </w:style>
  <w:style w:type="paragraph" w:styleId="berschrift6">
    <w:name w:val="heading 6"/>
    <w:basedOn w:val="Standard"/>
    <w:next w:val="Standard"/>
    <w:link w:val="berschrift6Zchn"/>
    <w:uiPriority w:val="9"/>
    <w:semiHidden/>
    <w:unhideWhenUsed/>
    <w:qFormat/>
    <w:rsid w:val="00E06F31"/>
    <w:pPr>
      <w:spacing w:before="240" w:after="60"/>
      <w:outlineLvl w:val="5"/>
    </w:pPr>
    <w:rPr>
      <w:rFonts w:ascii="Calibri" w:hAnsi="Calibri"/>
      <w:b/>
      <w:bCs/>
      <w:sz w:val="22"/>
      <w:szCs w:val="22"/>
      <w:lang w:val="x-none" w:eastAsia="x-none"/>
    </w:rPr>
  </w:style>
  <w:style w:type="paragraph" w:styleId="berschrift9">
    <w:name w:val="heading 9"/>
    <w:basedOn w:val="Standard"/>
    <w:next w:val="Standard"/>
    <w:link w:val="berschrift9Zchn"/>
    <w:uiPriority w:val="9"/>
    <w:semiHidden/>
    <w:unhideWhenUsed/>
    <w:qFormat/>
    <w:rsid w:val="00E06F3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71611D"/>
    <w:pPr>
      <w:tabs>
        <w:tab w:val="center" w:pos="4536"/>
        <w:tab w:val="right" w:pos="9072"/>
      </w:tabs>
    </w:pPr>
    <w:rPr>
      <w:sz w:val="22"/>
    </w:rPr>
  </w:style>
  <w:style w:type="paragraph" w:styleId="Kopfzeile">
    <w:name w:val="header"/>
    <w:basedOn w:val="Standard"/>
    <w:link w:val="KopfzeileZchn"/>
    <w:uiPriority w:val="99"/>
    <w:semiHidden/>
    <w:rsid w:val="0071611D"/>
    <w:pPr>
      <w:tabs>
        <w:tab w:val="center" w:pos="4536"/>
        <w:tab w:val="right" w:pos="9072"/>
      </w:tabs>
    </w:pPr>
  </w:style>
  <w:style w:type="paragraph" w:styleId="berarbeitung">
    <w:name w:val="Revision"/>
    <w:hidden/>
    <w:uiPriority w:val="99"/>
    <w:semiHidden/>
    <w:rsid w:val="00EB5146"/>
    <w:rPr>
      <w:rFonts w:ascii="Arial" w:hAnsi="Arial"/>
      <w:sz w:val="24"/>
      <w:szCs w:val="24"/>
    </w:rPr>
  </w:style>
  <w:style w:type="paragraph" w:styleId="Sprechblasentext">
    <w:name w:val="Balloon Text"/>
    <w:basedOn w:val="Standard"/>
    <w:link w:val="SprechblasentextZchn"/>
    <w:uiPriority w:val="99"/>
    <w:semiHidden/>
    <w:unhideWhenUsed/>
    <w:rsid w:val="00EB514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5146"/>
    <w:rPr>
      <w:rFonts w:ascii="Tahoma" w:hAnsi="Tahoma" w:cs="Tahoma"/>
      <w:sz w:val="16"/>
      <w:szCs w:val="16"/>
    </w:rPr>
  </w:style>
  <w:style w:type="character" w:customStyle="1" w:styleId="KopfzeileZchn">
    <w:name w:val="Kopfzeile Zchn"/>
    <w:basedOn w:val="Absatz-Standardschriftart"/>
    <w:link w:val="Kopfzeile"/>
    <w:uiPriority w:val="99"/>
    <w:semiHidden/>
    <w:rsid w:val="00127217"/>
    <w:rPr>
      <w:rFonts w:ascii="Arial" w:hAnsi="Arial"/>
      <w:sz w:val="24"/>
      <w:szCs w:val="24"/>
    </w:rPr>
  </w:style>
  <w:style w:type="character" w:styleId="Hyperlink">
    <w:name w:val="Hyperlink"/>
    <w:basedOn w:val="Absatz-Standardschriftart"/>
    <w:uiPriority w:val="99"/>
    <w:rsid w:val="00127217"/>
    <w:rPr>
      <w:color w:val="0000FF"/>
      <w:u w:val="single"/>
    </w:rPr>
  </w:style>
  <w:style w:type="paragraph" w:styleId="NurText">
    <w:name w:val="Plain Text"/>
    <w:basedOn w:val="Standard"/>
    <w:link w:val="NurTextZchn"/>
    <w:uiPriority w:val="99"/>
    <w:unhideWhenUsed/>
    <w:rsid w:val="001B654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1B654C"/>
    <w:rPr>
      <w:rFonts w:ascii="Calibri" w:eastAsiaTheme="minorHAnsi" w:hAnsi="Calibri" w:cstheme="minorBidi"/>
      <w:sz w:val="22"/>
      <w:szCs w:val="21"/>
      <w:lang w:eastAsia="en-US"/>
    </w:rPr>
  </w:style>
  <w:style w:type="character" w:customStyle="1" w:styleId="lrzxr">
    <w:name w:val="lrzxr"/>
    <w:basedOn w:val="Absatz-Standardschriftart"/>
    <w:rsid w:val="000D45AB"/>
  </w:style>
  <w:style w:type="character" w:customStyle="1" w:styleId="berschrift9Zchn">
    <w:name w:val="Überschrift 9 Zchn"/>
    <w:basedOn w:val="Absatz-Standardschriftart"/>
    <w:link w:val="berschrift9"/>
    <w:uiPriority w:val="9"/>
    <w:semiHidden/>
    <w:rsid w:val="00E06F31"/>
    <w:rPr>
      <w:rFonts w:asciiTheme="majorHAnsi" w:eastAsiaTheme="majorEastAsia" w:hAnsiTheme="majorHAnsi" w:cstheme="majorBidi"/>
      <w:i/>
      <w:iCs/>
      <w:color w:val="272727" w:themeColor="text1" w:themeTint="D8"/>
      <w:sz w:val="21"/>
      <w:szCs w:val="21"/>
    </w:rPr>
  </w:style>
  <w:style w:type="character" w:customStyle="1" w:styleId="berschrift6Zchn">
    <w:name w:val="Überschrift 6 Zchn"/>
    <w:basedOn w:val="Absatz-Standardschriftart"/>
    <w:link w:val="berschrift6"/>
    <w:uiPriority w:val="9"/>
    <w:semiHidden/>
    <w:rsid w:val="00E06F31"/>
    <w:rPr>
      <w:rFonts w:ascii="Calibri" w:hAnsi="Calibri"/>
      <w:b/>
      <w:bCs/>
      <w:sz w:val="22"/>
      <w:szCs w:val="22"/>
      <w:lang w:val="x-none" w:eastAsia="x-none"/>
    </w:rPr>
  </w:style>
  <w:style w:type="character" w:customStyle="1" w:styleId="berschrift1Zchn">
    <w:name w:val="Überschrift 1 Zchn"/>
    <w:basedOn w:val="Absatz-Standardschriftart"/>
    <w:link w:val="berschrift1"/>
    <w:rsid w:val="00E06F31"/>
    <w:rPr>
      <w:rFonts w:ascii="Arial" w:hAnsi="Arial" w:cs="Arial"/>
      <w:b/>
      <w:bCs/>
      <w:kern w:val="32"/>
      <w:sz w:val="22"/>
      <w:szCs w:val="32"/>
    </w:rPr>
  </w:style>
  <w:style w:type="character" w:customStyle="1" w:styleId="berschrift2Zchn">
    <w:name w:val="Überschrift 2 Zchn"/>
    <w:basedOn w:val="Absatz-Standardschriftart"/>
    <w:link w:val="berschrift2"/>
    <w:rsid w:val="00E06F31"/>
    <w:rPr>
      <w:rFonts w:ascii="Arial" w:hAnsi="Arial" w:cs="Arial"/>
      <w:b/>
      <w:bCs/>
      <w:iCs/>
      <w:sz w:val="22"/>
      <w:szCs w:val="28"/>
    </w:rPr>
  </w:style>
  <w:style w:type="character" w:customStyle="1" w:styleId="berschrift3Zchn">
    <w:name w:val="Überschrift 3 Zchn"/>
    <w:basedOn w:val="Absatz-Standardschriftart"/>
    <w:link w:val="berschrift3"/>
    <w:rsid w:val="00E06F31"/>
    <w:rPr>
      <w:rFonts w:ascii="Arial" w:hAnsi="Arial" w:cs="Arial"/>
      <w:bCs/>
      <w:sz w:val="22"/>
      <w:szCs w:val="26"/>
    </w:rPr>
  </w:style>
  <w:style w:type="character" w:styleId="BesuchterLink">
    <w:name w:val="FollowedHyperlink"/>
    <w:basedOn w:val="Absatz-Standardschriftart"/>
    <w:uiPriority w:val="99"/>
    <w:semiHidden/>
    <w:unhideWhenUsed/>
    <w:rsid w:val="00E06F31"/>
    <w:rPr>
      <w:color w:val="800080" w:themeColor="followedHyperlink"/>
      <w:u w:val="single"/>
    </w:rPr>
  </w:style>
  <w:style w:type="paragraph" w:customStyle="1" w:styleId="msonormal0">
    <w:name w:val="msonormal"/>
    <w:basedOn w:val="Standard"/>
    <w:uiPriority w:val="99"/>
    <w:semiHidden/>
    <w:rsid w:val="00E06F31"/>
    <w:pPr>
      <w:spacing w:before="100" w:beforeAutospacing="1" w:after="100" w:afterAutospacing="1" w:line="432" w:lineRule="auto"/>
    </w:pPr>
    <w:rPr>
      <w:rFonts w:cs="Arial"/>
      <w:sz w:val="18"/>
      <w:szCs w:val="18"/>
    </w:rPr>
  </w:style>
  <w:style w:type="paragraph" w:styleId="StandardWeb">
    <w:name w:val="Normal (Web)"/>
    <w:basedOn w:val="Standard"/>
    <w:uiPriority w:val="99"/>
    <w:semiHidden/>
    <w:unhideWhenUsed/>
    <w:rsid w:val="00E06F31"/>
    <w:pPr>
      <w:spacing w:before="100" w:beforeAutospacing="1" w:after="100" w:afterAutospacing="1" w:line="432" w:lineRule="auto"/>
    </w:pPr>
    <w:rPr>
      <w:rFonts w:cs="Arial"/>
      <w:sz w:val="18"/>
      <w:szCs w:val="18"/>
    </w:rPr>
  </w:style>
  <w:style w:type="paragraph" w:styleId="Verzeichnis1">
    <w:name w:val="toc 1"/>
    <w:basedOn w:val="Standard"/>
    <w:next w:val="Standard"/>
    <w:autoRedefine/>
    <w:uiPriority w:val="39"/>
    <w:unhideWhenUsed/>
    <w:rsid w:val="00E06F31"/>
  </w:style>
  <w:style w:type="paragraph" w:styleId="Verzeichnis2">
    <w:name w:val="toc 2"/>
    <w:basedOn w:val="Standard"/>
    <w:next w:val="Standard"/>
    <w:autoRedefine/>
    <w:uiPriority w:val="39"/>
    <w:semiHidden/>
    <w:unhideWhenUsed/>
    <w:rsid w:val="00E06F31"/>
    <w:pPr>
      <w:ind w:left="240"/>
    </w:pPr>
  </w:style>
  <w:style w:type="paragraph" w:styleId="Verzeichnis3">
    <w:name w:val="toc 3"/>
    <w:basedOn w:val="Standard"/>
    <w:next w:val="Standard"/>
    <w:autoRedefine/>
    <w:uiPriority w:val="39"/>
    <w:semiHidden/>
    <w:unhideWhenUsed/>
    <w:rsid w:val="00E06F31"/>
    <w:pPr>
      <w:ind w:left="480"/>
    </w:pPr>
  </w:style>
  <w:style w:type="paragraph" w:styleId="Funotentext">
    <w:name w:val="footnote text"/>
    <w:basedOn w:val="Standard"/>
    <w:link w:val="FunotentextZchn"/>
    <w:uiPriority w:val="99"/>
    <w:semiHidden/>
    <w:unhideWhenUsed/>
    <w:rsid w:val="00E06F31"/>
    <w:pPr>
      <w:spacing w:before="100" w:beforeAutospacing="1" w:after="100" w:afterAutospacing="1"/>
    </w:pPr>
    <w:rPr>
      <w:rFonts w:eastAsia="Calibri"/>
      <w:sz w:val="20"/>
      <w:szCs w:val="20"/>
      <w:lang w:val="x-none" w:eastAsia="en-US"/>
    </w:rPr>
  </w:style>
  <w:style w:type="character" w:customStyle="1" w:styleId="FunotentextZchn">
    <w:name w:val="Fußnotentext Zchn"/>
    <w:basedOn w:val="Absatz-Standardschriftart"/>
    <w:link w:val="Funotentext"/>
    <w:uiPriority w:val="99"/>
    <w:semiHidden/>
    <w:rsid w:val="00E06F31"/>
    <w:rPr>
      <w:rFonts w:ascii="Arial" w:eastAsia="Calibri" w:hAnsi="Arial"/>
      <w:lang w:val="x-none" w:eastAsia="en-US"/>
    </w:rPr>
  </w:style>
  <w:style w:type="character" w:customStyle="1" w:styleId="FuzeileZchn">
    <w:name w:val="Fußzeile Zchn"/>
    <w:basedOn w:val="Absatz-Standardschriftart"/>
    <w:link w:val="Fuzeile"/>
    <w:uiPriority w:val="99"/>
    <w:rsid w:val="00E06F31"/>
    <w:rPr>
      <w:rFonts w:ascii="Arial" w:hAnsi="Arial"/>
      <w:sz w:val="22"/>
      <w:szCs w:val="24"/>
    </w:rPr>
  </w:style>
  <w:style w:type="paragraph" w:styleId="Beschriftung">
    <w:name w:val="caption"/>
    <w:basedOn w:val="Standard"/>
    <w:next w:val="Standard"/>
    <w:uiPriority w:val="35"/>
    <w:semiHidden/>
    <w:unhideWhenUsed/>
    <w:qFormat/>
    <w:rsid w:val="00E06F31"/>
    <w:rPr>
      <w:b/>
      <w:bCs/>
      <w:sz w:val="20"/>
      <w:szCs w:val="20"/>
    </w:rPr>
  </w:style>
  <w:style w:type="paragraph" w:styleId="Textkrper">
    <w:name w:val="Body Text"/>
    <w:basedOn w:val="Standard"/>
    <w:link w:val="TextkrperZchn"/>
    <w:uiPriority w:val="99"/>
    <w:semiHidden/>
    <w:unhideWhenUsed/>
    <w:rsid w:val="00E06F31"/>
    <w:pPr>
      <w:spacing w:after="240"/>
    </w:pPr>
    <w:rPr>
      <w:b/>
      <w:bCs/>
      <w:lang w:val="x-none" w:eastAsia="x-none"/>
    </w:rPr>
  </w:style>
  <w:style w:type="character" w:customStyle="1" w:styleId="TextkrperZchn">
    <w:name w:val="Textkörper Zchn"/>
    <w:basedOn w:val="Absatz-Standardschriftart"/>
    <w:link w:val="Textkrper"/>
    <w:uiPriority w:val="99"/>
    <w:semiHidden/>
    <w:rsid w:val="00E06F31"/>
    <w:rPr>
      <w:rFonts w:ascii="Arial" w:hAnsi="Arial"/>
      <w:b/>
      <w:bCs/>
      <w:sz w:val="24"/>
      <w:szCs w:val="24"/>
      <w:lang w:val="x-none" w:eastAsia="x-none"/>
    </w:rPr>
  </w:style>
  <w:style w:type="character" w:customStyle="1" w:styleId="KeinLeerraumZchn">
    <w:name w:val="Kein Leerraum Zchn"/>
    <w:link w:val="KeinLeerraum"/>
    <w:locked/>
    <w:rsid w:val="00E06F31"/>
    <w:rPr>
      <w:rFonts w:ascii="Calibri" w:hAnsi="Calibri" w:cs="Calibri"/>
      <w:sz w:val="22"/>
      <w:szCs w:val="22"/>
      <w:lang w:eastAsia="en-US"/>
    </w:rPr>
  </w:style>
  <w:style w:type="paragraph" w:styleId="KeinLeerraum">
    <w:name w:val="No Spacing"/>
    <w:link w:val="KeinLeerraumZchn"/>
    <w:qFormat/>
    <w:rsid w:val="00E06F31"/>
    <w:rPr>
      <w:rFonts w:ascii="Calibri" w:hAnsi="Calibri" w:cs="Calibri"/>
      <w:sz w:val="22"/>
      <w:szCs w:val="22"/>
      <w:lang w:eastAsia="en-US"/>
    </w:rPr>
  </w:style>
  <w:style w:type="paragraph" w:styleId="Listenabsatz">
    <w:name w:val="List Paragraph"/>
    <w:basedOn w:val="Standard"/>
    <w:uiPriority w:val="34"/>
    <w:qFormat/>
    <w:rsid w:val="00E06F31"/>
    <w:pPr>
      <w:ind w:left="720"/>
      <w:contextualSpacing/>
    </w:pPr>
  </w:style>
  <w:style w:type="paragraph" w:styleId="Inhaltsverzeichnisberschrift">
    <w:name w:val="TOC Heading"/>
    <w:basedOn w:val="berschrift1"/>
    <w:next w:val="Standard"/>
    <w:uiPriority w:val="39"/>
    <w:unhideWhenUsed/>
    <w:qFormat/>
    <w:rsid w:val="00E06F31"/>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OutlookListeEintrag">
    <w:name w:val="OutlookListeEintrag"/>
    <w:basedOn w:val="Standard"/>
    <w:uiPriority w:val="99"/>
    <w:semiHidden/>
    <w:rsid w:val="00E06F31"/>
    <w:pPr>
      <w:tabs>
        <w:tab w:val="left" w:pos="4536"/>
        <w:tab w:val="left" w:pos="6804"/>
      </w:tabs>
    </w:pPr>
    <w:rPr>
      <w:rFonts w:ascii="Times New Roman" w:hAnsi="Times New Roman"/>
      <w:sz w:val="20"/>
      <w:szCs w:val="20"/>
    </w:rPr>
  </w:style>
  <w:style w:type="paragraph" w:customStyle="1" w:styleId="Brieftext">
    <w:name w:val="Brieftext"/>
    <w:basedOn w:val="Standard"/>
    <w:uiPriority w:val="99"/>
    <w:semiHidden/>
    <w:rsid w:val="00E06F31"/>
    <w:pPr>
      <w:widowControl w:val="0"/>
      <w:snapToGrid w:val="0"/>
      <w:spacing w:before="120"/>
    </w:pPr>
    <w:rPr>
      <w:sz w:val="22"/>
      <w:szCs w:val="20"/>
    </w:rPr>
  </w:style>
  <w:style w:type="paragraph" w:customStyle="1" w:styleId="Default">
    <w:name w:val="Default"/>
    <w:uiPriority w:val="99"/>
    <w:semiHidden/>
    <w:rsid w:val="00E06F31"/>
    <w:pPr>
      <w:autoSpaceDE w:val="0"/>
      <w:autoSpaceDN w:val="0"/>
      <w:adjustRightInd w:val="0"/>
    </w:pPr>
    <w:rPr>
      <w:rFonts w:ascii="Arial" w:hAnsi="Arial" w:cs="Arial"/>
      <w:color w:val="000000"/>
      <w:sz w:val="24"/>
      <w:szCs w:val="24"/>
    </w:rPr>
  </w:style>
  <w:style w:type="character" w:styleId="Funotenzeichen">
    <w:name w:val="footnote reference"/>
    <w:uiPriority w:val="99"/>
    <w:semiHidden/>
    <w:unhideWhenUsed/>
    <w:rsid w:val="00E06F31"/>
    <w:rPr>
      <w:vertAlign w:val="superscript"/>
    </w:rPr>
  </w:style>
  <w:style w:type="paragraph" w:styleId="Textkrper2">
    <w:name w:val="Body Text 2"/>
    <w:basedOn w:val="Standard"/>
    <w:link w:val="Textkrper2Zchn"/>
    <w:uiPriority w:val="99"/>
    <w:semiHidden/>
    <w:unhideWhenUsed/>
    <w:rsid w:val="008B6758"/>
    <w:pPr>
      <w:spacing w:after="120" w:line="480" w:lineRule="auto"/>
    </w:pPr>
  </w:style>
  <w:style w:type="character" w:customStyle="1" w:styleId="Textkrper2Zchn">
    <w:name w:val="Textkörper 2 Zchn"/>
    <w:basedOn w:val="Absatz-Standardschriftart"/>
    <w:link w:val="Textkrper2"/>
    <w:uiPriority w:val="99"/>
    <w:semiHidden/>
    <w:rsid w:val="008B6758"/>
    <w:rPr>
      <w:rFonts w:ascii="Arial" w:hAnsi="Arial"/>
      <w:sz w:val="24"/>
      <w:szCs w:val="24"/>
    </w:rPr>
  </w:style>
  <w:style w:type="paragraph" w:styleId="Textkrper3">
    <w:name w:val="Body Text 3"/>
    <w:basedOn w:val="Standard"/>
    <w:link w:val="Textkrper3Zchn"/>
    <w:uiPriority w:val="99"/>
    <w:unhideWhenUsed/>
    <w:rsid w:val="008B6758"/>
    <w:pPr>
      <w:spacing w:after="120"/>
    </w:pPr>
    <w:rPr>
      <w:sz w:val="16"/>
      <w:szCs w:val="16"/>
    </w:rPr>
  </w:style>
  <w:style w:type="character" w:customStyle="1" w:styleId="Textkrper3Zchn">
    <w:name w:val="Textkörper 3 Zchn"/>
    <w:basedOn w:val="Absatz-Standardschriftart"/>
    <w:link w:val="Textkrper3"/>
    <w:uiPriority w:val="99"/>
    <w:rsid w:val="008B6758"/>
    <w:rPr>
      <w:rFonts w:ascii="Arial" w:hAnsi="Arial"/>
      <w:sz w:val="16"/>
      <w:szCs w:val="16"/>
    </w:rPr>
  </w:style>
  <w:style w:type="table" w:styleId="Tabellenraster">
    <w:name w:val="Table Grid"/>
    <w:basedOn w:val="NormaleTabelle"/>
    <w:uiPriority w:val="59"/>
    <w:rsid w:val="00A34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17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4455">
      <w:bodyDiv w:val="1"/>
      <w:marLeft w:val="0"/>
      <w:marRight w:val="0"/>
      <w:marTop w:val="0"/>
      <w:marBottom w:val="0"/>
      <w:divBdr>
        <w:top w:val="none" w:sz="0" w:space="0" w:color="auto"/>
        <w:left w:val="none" w:sz="0" w:space="0" w:color="auto"/>
        <w:bottom w:val="none" w:sz="0" w:space="0" w:color="auto"/>
        <w:right w:val="none" w:sz="0" w:space="0" w:color="auto"/>
      </w:divBdr>
    </w:div>
    <w:div w:id="484709122">
      <w:bodyDiv w:val="1"/>
      <w:marLeft w:val="0"/>
      <w:marRight w:val="0"/>
      <w:marTop w:val="0"/>
      <w:marBottom w:val="0"/>
      <w:divBdr>
        <w:top w:val="none" w:sz="0" w:space="0" w:color="auto"/>
        <w:left w:val="none" w:sz="0" w:space="0" w:color="auto"/>
        <w:bottom w:val="none" w:sz="0" w:space="0" w:color="auto"/>
        <w:right w:val="none" w:sz="0" w:space="0" w:color="auto"/>
      </w:divBdr>
    </w:div>
    <w:div w:id="908223095">
      <w:bodyDiv w:val="1"/>
      <w:marLeft w:val="0"/>
      <w:marRight w:val="0"/>
      <w:marTop w:val="0"/>
      <w:marBottom w:val="0"/>
      <w:divBdr>
        <w:top w:val="none" w:sz="0" w:space="0" w:color="auto"/>
        <w:left w:val="none" w:sz="0" w:space="0" w:color="auto"/>
        <w:bottom w:val="none" w:sz="0" w:space="0" w:color="auto"/>
        <w:right w:val="none" w:sz="0" w:space="0" w:color="auto"/>
      </w:divBdr>
    </w:div>
    <w:div w:id="950628751">
      <w:bodyDiv w:val="1"/>
      <w:marLeft w:val="0"/>
      <w:marRight w:val="0"/>
      <w:marTop w:val="0"/>
      <w:marBottom w:val="0"/>
      <w:divBdr>
        <w:top w:val="none" w:sz="0" w:space="0" w:color="auto"/>
        <w:left w:val="none" w:sz="0" w:space="0" w:color="auto"/>
        <w:bottom w:val="none" w:sz="0" w:space="0" w:color="auto"/>
        <w:right w:val="none" w:sz="0" w:space="0" w:color="auto"/>
      </w:divBdr>
    </w:div>
    <w:div w:id="1373655619">
      <w:bodyDiv w:val="1"/>
      <w:marLeft w:val="0"/>
      <w:marRight w:val="0"/>
      <w:marTop w:val="0"/>
      <w:marBottom w:val="0"/>
      <w:divBdr>
        <w:top w:val="none" w:sz="0" w:space="0" w:color="auto"/>
        <w:left w:val="none" w:sz="0" w:space="0" w:color="auto"/>
        <w:bottom w:val="none" w:sz="0" w:space="0" w:color="auto"/>
        <w:right w:val="none" w:sz="0" w:space="0" w:color="auto"/>
      </w:divBdr>
    </w:div>
    <w:div w:id="1679500426">
      <w:bodyDiv w:val="1"/>
      <w:marLeft w:val="0"/>
      <w:marRight w:val="0"/>
      <w:marTop w:val="0"/>
      <w:marBottom w:val="0"/>
      <w:divBdr>
        <w:top w:val="none" w:sz="0" w:space="0" w:color="auto"/>
        <w:left w:val="none" w:sz="0" w:space="0" w:color="auto"/>
        <w:bottom w:val="none" w:sz="0" w:space="0" w:color="auto"/>
        <w:right w:val="none" w:sz="0" w:space="0" w:color="auto"/>
      </w:divBdr>
    </w:div>
    <w:div w:id="1703895288">
      <w:bodyDiv w:val="1"/>
      <w:marLeft w:val="0"/>
      <w:marRight w:val="0"/>
      <w:marTop w:val="0"/>
      <w:marBottom w:val="0"/>
      <w:divBdr>
        <w:top w:val="none" w:sz="0" w:space="0" w:color="auto"/>
        <w:left w:val="none" w:sz="0" w:space="0" w:color="auto"/>
        <w:bottom w:val="none" w:sz="0" w:space="0" w:color="auto"/>
        <w:right w:val="none" w:sz="0" w:space="0" w:color="auto"/>
      </w:divBdr>
    </w:div>
    <w:div w:id="1785269858">
      <w:bodyDiv w:val="1"/>
      <w:marLeft w:val="0"/>
      <w:marRight w:val="0"/>
      <w:marTop w:val="0"/>
      <w:marBottom w:val="0"/>
      <w:divBdr>
        <w:top w:val="none" w:sz="0" w:space="0" w:color="auto"/>
        <w:left w:val="none" w:sz="0" w:space="0" w:color="auto"/>
        <w:bottom w:val="none" w:sz="0" w:space="0" w:color="auto"/>
        <w:right w:val="none" w:sz="0" w:space="0" w:color="auto"/>
      </w:divBdr>
    </w:div>
    <w:div w:id="1815218431">
      <w:bodyDiv w:val="1"/>
      <w:marLeft w:val="0"/>
      <w:marRight w:val="0"/>
      <w:marTop w:val="0"/>
      <w:marBottom w:val="0"/>
      <w:divBdr>
        <w:top w:val="none" w:sz="0" w:space="0" w:color="auto"/>
        <w:left w:val="none" w:sz="0" w:space="0" w:color="auto"/>
        <w:bottom w:val="none" w:sz="0" w:space="0" w:color="auto"/>
        <w:right w:val="none" w:sz="0" w:space="0" w:color="auto"/>
      </w:divBdr>
    </w:div>
    <w:div w:id="1947350145">
      <w:bodyDiv w:val="1"/>
      <w:marLeft w:val="0"/>
      <w:marRight w:val="0"/>
      <w:marTop w:val="0"/>
      <w:marBottom w:val="0"/>
      <w:divBdr>
        <w:top w:val="none" w:sz="0" w:space="0" w:color="auto"/>
        <w:left w:val="none" w:sz="0" w:space="0" w:color="auto"/>
        <w:bottom w:val="none" w:sz="0" w:space="0" w:color="auto"/>
        <w:right w:val="none" w:sz="0" w:space="0" w:color="auto"/>
      </w:divBdr>
    </w:div>
    <w:div w:id="2019500743">
      <w:bodyDiv w:val="1"/>
      <w:marLeft w:val="0"/>
      <w:marRight w:val="0"/>
      <w:marTop w:val="0"/>
      <w:marBottom w:val="0"/>
      <w:divBdr>
        <w:top w:val="none" w:sz="0" w:space="0" w:color="auto"/>
        <w:left w:val="none" w:sz="0" w:space="0" w:color="auto"/>
        <w:bottom w:val="none" w:sz="0" w:space="0" w:color="auto"/>
        <w:right w:val="none" w:sz="0" w:space="0" w:color="auto"/>
      </w:divBdr>
    </w:div>
    <w:div w:id="2046908323">
      <w:bodyDiv w:val="1"/>
      <w:marLeft w:val="0"/>
      <w:marRight w:val="0"/>
      <w:marTop w:val="0"/>
      <w:marBottom w:val="0"/>
      <w:divBdr>
        <w:top w:val="none" w:sz="0" w:space="0" w:color="auto"/>
        <w:left w:val="none" w:sz="0" w:space="0" w:color="auto"/>
        <w:bottom w:val="none" w:sz="0" w:space="0" w:color="auto"/>
        <w:right w:val="none" w:sz="0" w:space="0" w:color="auto"/>
      </w:divBdr>
    </w:div>
    <w:div w:id="214245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w-soest@lw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1C3AC-3F9E-480B-9B89-F8BDDBC0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4280</Words>
  <Characters>32839</Characters>
  <Application>Microsoft Office Word</Application>
  <DocSecurity>8</DocSecurity>
  <Lines>273</Lines>
  <Paragraphs>74</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37045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Cordula.Kellerhoff@lwl.org</dc:creator>
  <dc:description>Dieses Dokument wurde mit Voxi 2007 Ver. 2.00.0003 erstellt.</dc:description>
  <cp:lastModifiedBy>Reiß, Desiree</cp:lastModifiedBy>
  <cp:revision>9</cp:revision>
  <cp:lastPrinted>2025-07-17T09:49:00Z</cp:lastPrinted>
  <dcterms:created xsi:type="dcterms:W3CDTF">2025-07-17T08:26:00Z</dcterms:created>
  <dcterms:modified xsi:type="dcterms:W3CDTF">2025-07-17T09:49:00Z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21.08.2015</vt:lpwstr>
  </property>
  <property fmtid="{D5CDD505-2E9C-101B-9397-08002B2CF9AE}" pid="4" name="Anredefloskel">
    <vt:lpwstr>Sehr geehrte Damen und Herren,</vt:lpwstr>
  </property>
  <property fmtid="{D5CDD505-2E9C-101B-9397-08002B2CF9AE}" pid="5" name="SichtfensterAbs">
    <vt:lpwstr>LWL-Berufsbildungswerk Soest · Hattroper Weg 57 · 59494 Soest</vt:lpwstr>
  </property>
  <property fmtid="{D5CDD505-2E9C-101B-9397-08002B2CF9AE}" pid="6" name="Dstst1">
    <vt:lpwstr>LWL-Berufsbildungswerk Soest</vt:lpwstr>
  </property>
  <property fmtid="{D5CDD505-2E9C-101B-9397-08002B2CF9AE}" pid="7" name="Servicezeiten1">
    <vt:lpwstr>Servicezeiten:</vt:lpwstr>
  </property>
  <property fmtid="{D5CDD505-2E9C-101B-9397-08002B2CF9AE}" pid="8" name="Servicezeiten">
    <vt:lpwstr>Montag-Donnerstag	08:30-12:30 Uhr, 14:00-15:30 Uhr_x000d_
Freitag	08:30-12:30 Uhr</vt:lpwstr>
  </property>
  <property fmtid="{D5CDD505-2E9C-101B-9397-08002B2CF9AE}" pid="9" name="Sachbearbeiter">
    <vt:lpwstr>Erwin Denninghaus</vt:lpwstr>
  </property>
  <property fmtid="{D5CDD505-2E9C-101B-9397-08002B2CF9AE}" pid="10" name="Ort">
    <vt:lpwstr>Soest</vt:lpwstr>
  </property>
  <property fmtid="{D5CDD505-2E9C-101B-9397-08002B2CF9AE}" pid="11" name="Datum">
    <vt:lpwstr>21.08.2015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52</vt:lpwstr>
  </property>
  <property fmtid="{D5CDD505-2E9C-101B-9397-08002B2CF9AE}" pid="45" name="AbtDstst">
    <vt:lpwstr>Berufsbildungswerk Soest</vt:lpwstr>
  </property>
  <property fmtid="{D5CDD505-2E9C-101B-9397-08002B2CF9AE}" pid="46" name="DststCombo">
    <vt:lpwstr>LWL-Berufsbildungswerk Soest</vt:lpwstr>
  </property>
  <property fmtid="{D5CDD505-2E9C-101B-9397-08002B2CF9AE}" pid="47" name="SBCombo">
    <vt:lpwstr>Denninghaus, Erwin</vt:lpwstr>
  </property>
  <property fmtid="{D5CDD505-2E9C-101B-9397-08002B2CF9AE}" pid="48" name="SBAnrede">
    <vt:lpwstr>Herr</vt:lpwstr>
  </property>
  <property fmtid="{D5CDD505-2E9C-101B-9397-08002B2CF9AE}" pid="49" name="SBAnsprechpartner">
    <vt:lpwstr>Ansprechpartner:</vt:lpwstr>
  </property>
  <property fmtid="{D5CDD505-2E9C-101B-9397-08002B2CF9AE}" pid="50" name="SBAPartner">
    <vt:lpwstr>Erwin Denninghaus</vt:lpwstr>
  </property>
  <property fmtid="{D5CDD505-2E9C-101B-9397-08002B2CF9AE}" pid="51" name="SBTelefon">
    <vt:lpwstr>02921 684-223</vt:lpwstr>
  </property>
  <property fmtid="{D5CDD505-2E9C-101B-9397-08002B2CF9AE}" pid="52" name="SBTelefax">
    <vt:lpwstr>02921 684-109</vt:lpwstr>
  </property>
  <property fmtid="{D5CDD505-2E9C-101B-9397-08002B2CF9AE}" pid="53" name="SBMobilCheck">
    <vt:lpwstr>0</vt:lpwstr>
  </property>
  <property fmtid="{D5CDD505-2E9C-101B-9397-08002B2CF9AE}" pid="54" name="SBMobil">
    <vt:lpwstr/>
  </property>
  <property fmtid="{D5CDD505-2E9C-101B-9397-08002B2CF9AE}" pid="55" name="SBE-Mail">
    <vt:lpwstr>erwin.denninghaus@lwl.org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